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D99" w:rsidRPr="002529D5" w:rsidRDefault="00235D99" w:rsidP="00235D99">
      <w:pPr>
        <w:pStyle w:val="Zptenadresanaoblku"/>
        <w:rPr>
          <w:rFonts w:cs="Times New Roman"/>
          <w:color w:val="0070C0"/>
        </w:rPr>
      </w:pPr>
      <w:bookmarkStart w:id="0" w:name="_GoBack"/>
      <w:bookmarkEnd w:id="0"/>
    </w:p>
    <w:p w:rsidR="00235D99" w:rsidRDefault="00235D99" w:rsidP="00235D99">
      <w:pPr>
        <w:pStyle w:val="Nadpis1"/>
        <w:rPr>
          <w:b w:val="0"/>
          <w:bCs w:val="0"/>
          <w:i/>
          <w:iCs w:val="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188595</wp:posOffset>
            </wp:positionH>
            <wp:positionV relativeFrom="paragraph">
              <wp:posOffset>8255</wp:posOffset>
            </wp:positionV>
            <wp:extent cx="1645920" cy="1628140"/>
            <wp:effectExtent l="0" t="0" r="0" b="0"/>
            <wp:wrapThrough wrapText="right">
              <wp:wrapPolygon edited="0">
                <wp:start x="0" y="0"/>
                <wp:lineTo x="0" y="21229"/>
                <wp:lineTo x="21250" y="21229"/>
                <wp:lineTo x="21250" y="0"/>
                <wp:lineTo x="0" y="0"/>
              </wp:wrapPolygon>
            </wp:wrapThrough>
            <wp:docPr id="1" name="Obrázek 1" descr="pecet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pecet1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628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bCs w:val="0"/>
          <w:i/>
          <w:iCs w:val="0"/>
          <w:sz w:val="32"/>
          <w:szCs w:val="32"/>
        </w:rPr>
        <w:t xml:space="preserve">UNIVERZITA KARLOVA </w:t>
      </w:r>
    </w:p>
    <w:p w:rsidR="00235D99" w:rsidRDefault="00235D99" w:rsidP="00235D99">
      <w:pPr>
        <w:rPr>
          <w:sz w:val="32"/>
          <w:szCs w:val="32"/>
        </w:rPr>
      </w:pPr>
      <w:r>
        <w:rPr>
          <w:sz w:val="32"/>
          <w:szCs w:val="32"/>
        </w:rPr>
        <w:t>FAKULTA TĚLESNÉ VÝCHOVY A SPORTU</w:t>
      </w:r>
    </w:p>
    <w:p w:rsidR="00235D99" w:rsidRDefault="00235D99" w:rsidP="00235D99">
      <w:pPr>
        <w:pStyle w:val="Nadpis2"/>
      </w:pPr>
      <w:r>
        <w:t xml:space="preserve">José </w:t>
      </w:r>
      <w:proofErr w:type="spellStart"/>
      <w:r>
        <w:t>Martího</w:t>
      </w:r>
      <w:proofErr w:type="spellEnd"/>
      <w:r>
        <w:t xml:space="preserve"> 31, 162 52 Praha 6-Veleslavín</w:t>
      </w:r>
    </w:p>
    <w:p w:rsidR="00235D99" w:rsidRDefault="00235D99" w:rsidP="00235D99"/>
    <w:p w:rsidR="00235D99" w:rsidRDefault="00235D99" w:rsidP="00235D99">
      <w:pPr>
        <w:jc w:val="both"/>
        <w:rPr>
          <w:rFonts w:ascii="Arial" w:hAnsi="Arial" w:cs="Arial"/>
        </w:rPr>
      </w:pPr>
    </w:p>
    <w:p w:rsidR="00235D99" w:rsidRPr="002529D5" w:rsidRDefault="00235D99" w:rsidP="00235D99">
      <w:pPr>
        <w:jc w:val="center"/>
        <w:rPr>
          <w:b/>
          <w:bCs/>
          <w:color w:val="548DD4" w:themeColor="text2" w:themeTint="99"/>
          <w:sz w:val="28"/>
          <w:szCs w:val="28"/>
          <w:u w:val="single"/>
        </w:rPr>
      </w:pPr>
      <w:r w:rsidRPr="002529D5">
        <w:rPr>
          <w:b/>
          <w:bCs/>
          <w:color w:val="548DD4" w:themeColor="text2" w:themeTint="99"/>
          <w:sz w:val="28"/>
          <w:szCs w:val="28"/>
          <w:u w:val="single"/>
        </w:rPr>
        <w:t>PROVOZNÍ ŘÁD</w:t>
      </w:r>
    </w:p>
    <w:p w:rsidR="00235D99" w:rsidRPr="002529D5" w:rsidRDefault="00235D99" w:rsidP="00235D99">
      <w:pPr>
        <w:rPr>
          <w:b/>
          <w:bCs/>
          <w:color w:val="548DD4" w:themeColor="text2" w:themeTint="99"/>
          <w:sz w:val="28"/>
          <w:szCs w:val="28"/>
          <w:u w:val="single"/>
        </w:rPr>
      </w:pPr>
      <w:r w:rsidRPr="002529D5">
        <w:rPr>
          <w:b/>
          <w:bCs/>
          <w:color w:val="548DD4" w:themeColor="text2" w:themeTint="99"/>
          <w:sz w:val="28"/>
          <w:szCs w:val="28"/>
          <w:u w:val="single"/>
        </w:rPr>
        <w:t xml:space="preserve">SPORTOVNÍ </w:t>
      </w:r>
      <w:r w:rsidR="00C00249" w:rsidRPr="002529D5">
        <w:rPr>
          <w:b/>
          <w:bCs/>
          <w:color w:val="548DD4" w:themeColor="text2" w:themeTint="99"/>
          <w:sz w:val="28"/>
          <w:szCs w:val="28"/>
          <w:u w:val="single"/>
        </w:rPr>
        <w:t xml:space="preserve"> </w:t>
      </w:r>
      <w:r w:rsidRPr="002529D5">
        <w:rPr>
          <w:b/>
          <w:bCs/>
          <w:color w:val="548DD4" w:themeColor="text2" w:themeTint="99"/>
          <w:sz w:val="28"/>
          <w:szCs w:val="28"/>
          <w:u w:val="single"/>
        </w:rPr>
        <w:t>OBJE</w:t>
      </w:r>
      <w:r w:rsidR="00C00249" w:rsidRPr="002529D5">
        <w:rPr>
          <w:b/>
          <w:bCs/>
          <w:color w:val="548DD4" w:themeColor="text2" w:themeTint="99"/>
          <w:sz w:val="28"/>
          <w:szCs w:val="28"/>
          <w:u w:val="single"/>
        </w:rPr>
        <w:t>K</w:t>
      </w:r>
      <w:r w:rsidRPr="002529D5">
        <w:rPr>
          <w:b/>
          <w:bCs/>
          <w:color w:val="548DD4" w:themeColor="text2" w:themeTint="99"/>
          <w:sz w:val="28"/>
          <w:szCs w:val="28"/>
          <w:u w:val="single"/>
        </w:rPr>
        <w:t>T – LANOVÉ CENTRUM</w:t>
      </w:r>
    </w:p>
    <w:p w:rsidR="00235D99" w:rsidRPr="002529D5" w:rsidRDefault="00235D99" w:rsidP="00235D99">
      <w:pPr>
        <w:jc w:val="both"/>
        <w:rPr>
          <w:color w:val="0070C0"/>
          <w:sz w:val="22"/>
          <w:szCs w:val="22"/>
        </w:rPr>
      </w:pPr>
    </w:p>
    <w:p w:rsidR="00D95AB7" w:rsidRDefault="00D95AB7"/>
    <w:p w:rsidR="00235D99" w:rsidRDefault="00235D99"/>
    <w:p w:rsidR="00235D99" w:rsidRPr="00C00249" w:rsidRDefault="00235D99" w:rsidP="00235D99">
      <w:pPr>
        <w:ind w:firstLine="720"/>
        <w:jc w:val="both"/>
        <w:rPr>
          <w:b/>
          <w:bCs/>
          <w:sz w:val="16"/>
          <w:szCs w:val="16"/>
        </w:rPr>
      </w:pPr>
      <w:r w:rsidRPr="00C00249">
        <w:rPr>
          <w:b/>
          <w:bCs/>
          <w:sz w:val="16"/>
          <w:szCs w:val="16"/>
        </w:rPr>
        <w:t>Sportovní objekt „Lanové centrum“ slouží jako venkovní sportoviště v rámci „Výukového centra městské rekreace“</w:t>
      </w:r>
      <w:r w:rsidR="00C00249" w:rsidRPr="00C00249">
        <w:rPr>
          <w:b/>
          <w:bCs/>
          <w:sz w:val="16"/>
          <w:szCs w:val="16"/>
        </w:rPr>
        <w:t>, k výuce posluchačů UK FTVS i ke komerční činnosti</w:t>
      </w:r>
      <w:r w:rsidRPr="00C00249">
        <w:rPr>
          <w:b/>
          <w:bCs/>
          <w:sz w:val="16"/>
          <w:szCs w:val="16"/>
        </w:rPr>
        <w:t xml:space="preserve">. </w:t>
      </w:r>
    </w:p>
    <w:p w:rsidR="00235D99" w:rsidRPr="00C00249" w:rsidRDefault="00235D99" w:rsidP="00235D99">
      <w:pPr>
        <w:jc w:val="both"/>
        <w:rPr>
          <w:b/>
          <w:bCs/>
          <w:sz w:val="16"/>
          <w:szCs w:val="16"/>
        </w:rPr>
      </w:pPr>
      <w:r w:rsidRPr="00C00249">
        <w:rPr>
          <w:b/>
          <w:bCs/>
          <w:sz w:val="16"/>
          <w:szCs w:val="16"/>
        </w:rPr>
        <w:t>Pro plynulý a bezpečný provoz objektu je nutné, aby uživatelé dodržovali níže uvedené pokyny</w:t>
      </w:r>
      <w:r w:rsidRPr="00C00249">
        <w:rPr>
          <w:b/>
          <w:bCs/>
          <w:sz w:val="16"/>
          <w:szCs w:val="16"/>
        </w:rPr>
        <w:br/>
        <w:t xml:space="preserve">a respektovali pokyny správce a obsluhy, </w:t>
      </w:r>
      <w:r w:rsidR="0077014C">
        <w:rPr>
          <w:b/>
          <w:bCs/>
          <w:sz w:val="16"/>
          <w:szCs w:val="16"/>
        </w:rPr>
        <w:t xml:space="preserve">osob, které </w:t>
      </w:r>
      <w:r w:rsidRPr="00C00249">
        <w:rPr>
          <w:b/>
          <w:bCs/>
          <w:sz w:val="16"/>
          <w:szCs w:val="16"/>
        </w:rPr>
        <w:t xml:space="preserve"> umožňují přístup do tohoto zařízení, májí dozor nad dodržováním provozního řádu a jsou odpovědní za funkčnost objektu jako takového, čistotu a pořádek.</w:t>
      </w:r>
    </w:p>
    <w:p w:rsidR="00235D99" w:rsidRPr="00C00249" w:rsidRDefault="00235D99" w:rsidP="00235D99">
      <w:pPr>
        <w:spacing w:before="100" w:beforeAutospacing="1" w:after="100" w:afterAutospacing="1"/>
        <w:outlineLvl w:val="2"/>
        <w:rPr>
          <w:b/>
          <w:bCs/>
          <w:u w:val="single"/>
        </w:rPr>
      </w:pPr>
      <w:r w:rsidRPr="00C00249">
        <w:rPr>
          <w:b/>
          <w:bCs/>
          <w:u w:val="single"/>
        </w:rPr>
        <w:t>Obecná ustanovení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Návštěvníci se pohybují v prostoru centra na vlastní nebezpečí.</w:t>
      </w:r>
    </w:p>
    <w:p w:rsidR="00235D99" w:rsidRPr="00C00249" w:rsidRDefault="005E1B3A" w:rsidP="00235D99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>
        <w:rPr>
          <w:b/>
          <w:sz w:val="16"/>
          <w:szCs w:val="16"/>
        </w:rPr>
        <w:t>V</w:t>
      </w:r>
      <w:r w:rsidR="00235D99" w:rsidRPr="00C00249">
        <w:rPr>
          <w:b/>
          <w:sz w:val="16"/>
          <w:szCs w:val="16"/>
        </w:rPr>
        <w:t xml:space="preserve"> lanovém centru </w:t>
      </w:r>
      <w:r w:rsidRPr="00C00249">
        <w:rPr>
          <w:b/>
          <w:sz w:val="16"/>
          <w:szCs w:val="16"/>
        </w:rPr>
        <w:t xml:space="preserve">JE POVOLEN </w:t>
      </w:r>
      <w:r>
        <w:rPr>
          <w:b/>
          <w:sz w:val="16"/>
          <w:szCs w:val="16"/>
        </w:rPr>
        <w:t>P</w:t>
      </w:r>
      <w:r w:rsidRPr="00C00249">
        <w:rPr>
          <w:b/>
          <w:sz w:val="16"/>
          <w:szCs w:val="16"/>
        </w:rPr>
        <w:t>OHYB POUZE NA NÍZKÝCH PŘEKÁŽKÁCH</w:t>
      </w:r>
      <w:r w:rsidR="00FD418D" w:rsidRPr="00C00249">
        <w:rPr>
          <w:b/>
          <w:sz w:val="16"/>
          <w:szCs w:val="16"/>
        </w:rPr>
        <w:t>.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Je ZAKÁZÁNO vstupovat na překážky pod vlivem alkoholu či jiných omamných látek.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Je </w:t>
      </w:r>
      <w:r w:rsidRPr="005E1B3A">
        <w:rPr>
          <w:b/>
          <w:sz w:val="16"/>
          <w:szCs w:val="16"/>
        </w:rPr>
        <w:t>ZAKÁZÁNO</w:t>
      </w:r>
      <w:r w:rsidRPr="00C00249">
        <w:rPr>
          <w:b/>
          <w:sz w:val="16"/>
          <w:szCs w:val="16"/>
        </w:rPr>
        <w:t xml:space="preserve"> vstupovat na překážky bez vstupní instruktáže a vědomí obsluhy lanového centra.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Je ZAKÁZÁNO vstupovat na překážky se žvýkačkou či jinými potravinami v ústech.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Na překážky nebude vpuštěn návštěvník, který nebude mít plnou pevnou obuv. </w:t>
      </w:r>
    </w:p>
    <w:p w:rsidR="00235D99" w:rsidRPr="00C00249" w:rsidRDefault="005E1B3A" w:rsidP="00235D99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>
        <w:rPr>
          <w:b/>
          <w:sz w:val="16"/>
          <w:szCs w:val="16"/>
        </w:rPr>
        <w:t>V</w:t>
      </w:r>
      <w:r w:rsidR="00235D99" w:rsidRPr="00C00249">
        <w:rPr>
          <w:b/>
          <w:sz w:val="16"/>
          <w:szCs w:val="16"/>
        </w:rPr>
        <w:t> lanovém centru</w:t>
      </w:r>
      <w:r w:rsidR="00FD418D" w:rsidRPr="00C00249">
        <w:rPr>
          <w:b/>
          <w:sz w:val="16"/>
          <w:szCs w:val="16"/>
        </w:rPr>
        <w:t xml:space="preserve"> </w:t>
      </w:r>
      <w:r w:rsidRPr="00C00249">
        <w:rPr>
          <w:b/>
          <w:sz w:val="16"/>
          <w:szCs w:val="16"/>
        </w:rPr>
        <w:t xml:space="preserve">NA VYSOKÝCH PŘEKÁŽKÁCH JE </w:t>
      </w:r>
      <w:r>
        <w:rPr>
          <w:b/>
          <w:sz w:val="16"/>
          <w:szCs w:val="16"/>
        </w:rPr>
        <w:t>P</w:t>
      </w:r>
      <w:r w:rsidRPr="00C00249">
        <w:rPr>
          <w:b/>
          <w:sz w:val="16"/>
          <w:szCs w:val="16"/>
        </w:rPr>
        <w:t>OHYB MOŽNÝ POUZE POD DOZOREM OBSLUHY</w:t>
      </w:r>
      <w:r w:rsidR="00235D99" w:rsidRPr="00C00249">
        <w:rPr>
          <w:b/>
          <w:sz w:val="16"/>
          <w:szCs w:val="16"/>
        </w:rPr>
        <w:t xml:space="preserve">. 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Provozovatel upozorňuje, že zvládnutí některých překážek může být fyzicky náročné. Proto by měl každý návštěvník zvážit své možnosti a zdravotní stav. Provozovatel nenese zodpovědnost za újmu na zdraví návštěvníků, způsobenou přeceněním vlastních schopností a zdravotního stavu.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Návštěvníkovi je doporučeno konzultovat před vstupem na lanové překážky svůj specifický zdravotní stav s obsluhou lanového centra. 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Dle pokynů obsluhy, použijte </w:t>
      </w:r>
      <w:proofErr w:type="spellStart"/>
      <w:r w:rsidRPr="00C00249">
        <w:rPr>
          <w:b/>
          <w:sz w:val="16"/>
          <w:szCs w:val="16"/>
        </w:rPr>
        <w:t>sebejištění</w:t>
      </w:r>
      <w:proofErr w:type="spellEnd"/>
      <w:r w:rsidRPr="00C00249">
        <w:rPr>
          <w:b/>
          <w:sz w:val="16"/>
          <w:szCs w:val="16"/>
        </w:rPr>
        <w:t xml:space="preserve"> – každý návštěvník se po instruktáži jistí sám 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Zapůjčená horolezecká výstroj se nesmí vynášet mimo areál lanového centra.</w:t>
      </w:r>
    </w:p>
    <w:p w:rsidR="005E1B3A" w:rsidRPr="00C00249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Pokud návštěvník zjistí poškození u výstroje či vybavení lanového centra, je povinen tuto skutečnost neprodleně nahlásit obsluze.</w:t>
      </w:r>
    </w:p>
    <w:p w:rsidR="005E1B3A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Obsluha lanového centra má právo ukončit program či vyloučit z tohoto  areálu osobu či skupinu, pokud zjistí, že porušují provozní řád, bezpečnostní normy či pokyny obsluhy.</w:t>
      </w:r>
      <w:r w:rsidRPr="005E1B3A">
        <w:rPr>
          <w:b/>
          <w:sz w:val="16"/>
          <w:szCs w:val="16"/>
        </w:rPr>
        <w:t xml:space="preserve"> </w:t>
      </w:r>
    </w:p>
    <w:p w:rsidR="00235D99" w:rsidRPr="00C00249" w:rsidRDefault="00235D99" w:rsidP="00235D99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Provozovatel nezodpovídá za věci odložené v</w:t>
      </w:r>
      <w:r w:rsidR="00FD418D" w:rsidRPr="00C00249">
        <w:rPr>
          <w:b/>
          <w:sz w:val="16"/>
          <w:szCs w:val="16"/>
        </w:rPr>
        <w:t> prostorech lanového centra</w:t>
      </w:r>
      <w:r w:rsidRPr="00C00249">
        <w:rPr>
          <w:b/>
          <w:sz w:val="16"/>
          <w:szCs w:val="16"/>
        </w:rPr>
        <w:t>.</w:t>
      </w:r>
    </w:p>
    <w:p w:rsidR="00235D99" w:rsidRPr="00C00249" w:rsidRDefault="00235D99" w:rsidP="00235D99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Provozovatel nenese zodpovědnost za poškození oděvů, např. smůlou ze stromů či oděrem o překážku.</w:t>
      </w:r>
    </w:p>
    <w:p w:rsidR="005E1B3A" w:rsidRPr="00C00249" w:rsidRDefault="00DE0D3E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VSTUP SE</w:t>
      </w:r>
      <w:r w:rsidR="005E1B3A" w:rsidRPr="00C00249">
        <w:rPr>
          <w:b/>
          <w:sz w:val="16"/>
          <w:szCs w:val="16"/>
        </w:rPr>
        <w:t xml:space="preserve"> psy a jinými </w:t>
      </w:r>
      <w:r w:rsidRPr="00C00249">
        <w:rPr>
          <w:b/>
          <w:sz w:val="16"/>
          <w:szCs w:val="16"/>
        </w:rPr>
        <w:t xml:space="preserve">ZVÍŘATY JE </w:t>
      </w:r>
      <w:r>
        <w:rPr>
          <w:b/>
          <w:sz w:val="16"/>
          <w:szCs w:val="16"/>
        </w:rPr>
        <w:t xml:space="preserve"> </w:t>
      </w:r>
      <w:r w:rsidRPr="009C3A33">
        <w:rPr>
          <w:b/>
          <w:sz w:val="16"/>
          <w:szCs w:val="16"/>
          <w:u w:val="single"/>
        </w:rPr>
        <w:t>Z A K Á Z Á N</w:t>
      </w:r>
      <w:r w:rsidR="005E1B3A" w:rsidRPr="009C3A33">
        <w:rPr>
          <w:b/>
          <w:sz w:val="16"/>
          <w:szCs w:val="16"/>
          <w:u w:val="single"/>
        </w:rPr>
        <w:t>.</w:t>
      </w:r>
    </w:p>
    <w:p w:rsidR="00235D99" w:rsidRPr="005E1B3A" w:rsidRDefault="005E1B3A" w:rsidP="005E1B3A">
      <w:pPr>
        <w:numPr>
          <w:ilvl w:val="0"/>
          <w:numId w:val="5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V celém areálu sportoviště </w:t>
      </w:r>
      <w:r w:rsidRPr="009C3A33">
        <w:rPr>
          <w:b/>
          <w:sz w:val="16"/>
          <w:szCs w:val="16"/>
          <w:u w:val="single"/>
        </w:rPr>
        <w:t xml:space="preserve">je  </w:t>
      </w:r>
      <w:r w:rsidR="00DE0D3E" w:rsidRPr="009C3A33">
        <w:rPr>
          <w:b/>
          <w:sz w:val="16"/>
          <w:szCs w:val="16"/>
          <w:u w:val="single"/>
        </w:rPr>
        <w:t>Z Á K Á Z Á N O    K O U Ř I T</w:t>
      </w:r>
      <w:r w:rsidRPr="009C3A33">
        <w:rPr>
          <w:b/>
          <w:sz w:val="16"/>
          <w:szCs w:val="16"/>
          <w:u w:val="single"/>
        </w:rPr>
        <w:t>.</w:t>
      </w:r>
      <w:r w:rsidRPr="00C00249">
        <w:rPr>
          <w:b/>
          <w:sz w:val="16"/>
          <w:szCs w:val="16"/>
        </w:rPr>
        <w:t xml:space="preserve"> </w:t>
      </w:r>
    </w:p>
    <w:p w:rsidR="00235D99" w:rsidRPr="00C00249" w:rsidRDefault="00235D99" w:rsidP="00235D99">
      <w:pPr>
        <w:spacing w:before="100" w:beforeAutospacing="1" w:after="100" w:afterAutospacing="1"/>
        <w:outlineLvl w:val="2"/>
        <w:rPr>
          <w:b/>
          <w:bCs/>
          <w:u w:val="single"/>
        </w:rPr>
      </w:pPr>
      <w:r w:rsidRPr="00C00249">
        <w:rPr>
          <w:b/>
          <w:bCs/>
          <w:u w:val="single"/>
        </w:rPr>
        <w:t>Bezpečnostní pravidla přechod - Lanové překážkové dráhy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Lanovou překážkovou dráhu (dále jen LPD) mohou samostatně absolvovat pouze osoby s minimální tělesnou výškou 140cm. Osobám s hmotností nad 120 kg a těhotným ženám nedoporučujeme vstup na lanovou překážkovou dráhu.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Děti od 130 do 140cm mohou LPD překonat jen v případě přímého doprovodu jiné osoby nad 15 let, která dítě bude pomáhat </w:t>
      </w:r>
      <w:proofErr w:type="spellStart"/>
      <w:r w:rsidRPr="00C00249">
        <w:rPr>
          <w:b/>
          <w:sz w:val="16"/>
          <w:szCs w:val="16"/>
        </w:rPr>
        <w:t>přejišťovat</w:t>
      </w:r>
      <w:proofErr w:type="spellEnd"/>
      <w:r w:rsidRPr="00C00249">
        <w:rPr>
          <w:b/>
          <w:sz w:val="16"/>
          <w:szCs w:val="16"/>
        </w:rPr>
        <w:t xml:space="preserve"> se mezi jednotlivými překážkami.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Pohyb po LPD je povolen pouze osobám, které úspěšně absolvovali instruktáž </w:t>
      </w:r>
      <w:proofErr w:type="spellStart"/>
      <w:r w:rsidRPr="00C00249">
        <w:rPr>
          <w:b/>
          <w:sz w:val="16"/>
          <w:szCs w:val="16"/>
        </w:rPr>
        <w:t>sebejištění</w:t>
      </w:r>
      <w:proofErr w:type="spellEnd"/>
      <w:r w:rsidRPr="00C00249">
        <w:rPr>
          <w:b/>
          <w:sz w:val="16"/>
          <w:szCs w:val="16"/>
        </w:rPr>
        <w:t xml:space="preserve">, přezkoušení naučených činností. 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Pohyb na LPD je povolen návštěvníkům mladších 15 let pouze na základě zodpovědnosti zákonného zástupce či jiné pověřené osoby.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Při vstupu na první základnu je návštěvník povinen zajistit se jistící sadou s dvěma karabinami!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K zahájení postupu na základnu č. 2 je návštěvník povinen vyčkat pokynů obsluhy parku.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Na jedné překážce může být pouze jeden návštěvník. Na základnách mohou být max. tři osoby.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Po absolvování překážky je návštěvník povinen se neprodleně přemístit po základně na další překážku, přičemž bezpodmínečně dodržuje pravidla jištění. Tzn. nejprve odepne kladku s jistící karabinou a neprodleně ji zapne a na jistící ocelové lano následující překážky. Pak odepne druhou karabinu a zapne ji vedle karabiny první. Tento způsob jištění používá po celé délce trasy.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Při přechodu LPD je přísně zakázáno povolovat spony sedacího úvazku nebo si jej svlékat. Rovněž je zakázáno rozepínat nebo sundávat ochranou přilbu z hlavy.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 xml:space="preserve">Trasa LPD je jednosměrná! 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Návštěvníkům je doporučeno sundat si před zahájením přelézání LPD náramkové hodinky, šperky a jiné předměty nošené kolem krku a bezpečně je uložit do zapínatelné kapsy. Prstýnky</w:t>
      </w:r>
      <w:r w:rsidRPr="00C00249">
        <w:rPr>
          <w:b/>
          <w:sz w:val="22"/>
          <w:szCs w:val="22"/>
        </w:rPr>
        <w:t xml:space="preserve"> </w:t>
      </w:r>
      <w:r w:rsidRPr="00C00249">
        <w:rPr>
          <w:b/>
          <w:sz w:val="16"/>
          <w:szCs w:val="16"/>
        </w:rPr>
        <w:t>je povinen sundat každý účastník. Pokud má návštěvník delší vlasy, je nutné je upravit tak, aby nepřekáželi při překonávání překážek.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Jištění návštěvníka na LPD může být odstraněno až po absolvování poslední překážky.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V zájmu bezpečnosti a bezpečnosti ostatních je každý povinen dbát pokynů obsluhy.</w:t>
      </w:r>
    </w:p>
    <w:p w:rsidR="00235D99" w:rsidRPr="00C00249" w:rsidRDefault="00235D99" w:rsidP="00235D99">
      <w:pPr>
        <w:numPr>
          <w:ilvl w:val="0"/>
          <w:numId w:val="6"/>
        </w:numPr>
        <w:spacing w:before="100" w:beforeAutospacing="1" w:after="100" w:afterAutospacing="1"/>
        <w:rPr>
          <w:b/>
          <w:sz w:val="16"/>
          <w:szCs w:val="16"/>
        </w:rPr>
      </w:pPr>
      <w:r w:rsidRPr="00C00249">
        <w:rPr>
          <w:b/>
          <w:bCs/>
          <w:sz w:val="16"/>
          <w:szCs w:val="16"/>
        </w:rPr>
        <w:t>V případě jakýchkoliv nejasností se nebojte zeptat nebo požádat o pomoc obsluhu parku.</w:t>
      </w:r>
    </w:p>
    <w:p w:rsidR="00235D99" w:rsidRPr="00C00249" w:rsidRDefault="00235D99" w:rsidP="00235D99">
      <w:pPr>
        <w:rPr>
          <w:b/>
          <w:sz w:val="16"/>
          <w:szCs w:val="16"/>
        </w:rPr>
      </w:pPr>
    </w:p>
    <w:p w:rsidR="00FD418D" w:rsidRPr="00C00249" w:rsidRDefault="00FD418D" w:rsidP="00FD418D">
      <w:pPr>
        <w:tabs>
          <w:tab w:val="left" w:pos="6804"/>
        </w:tabs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>V Praze dne</w:t>
      </w:r>
      <w:r w:rsidR="00C00249" w:rsidRPr="00C00249">
        <w:rPr>
          <w:b/>
          <w:sz w:val="16"/>
          <w:szCs w:val="16"/>
        </w:rPr>
        <w:t xml:space="preserve">  0</w:t>
      </w:r>
      <w:r w:rsidR="004423AE">
        <w:rPr>
          <w:b/>
          <w:sz w:val="16"/>
          <w:szCs w:val="16"/>
        </w:rPr>
        <w:t>1</w:t>
      </w:r>
      <w:r w:rsidR="00C00249" w:rsidRPr="00C00249">
        <w:rPr>
          <w:b/>
          <w:sz w:val="16"/>
          <w:szCs w:val="16"/>
        </w:rPr>
        <w:t>.</w:t>
      </w:r>
      <w:r w:rsidR="004423AE">
        <w:rPr>
          <w:b/>
          <w:sz w:val="16"/>
          <w:szCs w:val="16"/>
        </w:rPr>
        <w:t>9</w:t>
      </w:r>
      <w:r w:rsidR="00C00249" w:rsidRPr="00C00249">
        <w:rPr>
          <w:b/>
          <w:sz w:val="16"/>
          <w:szCs w:val="16"/>
        </w:rPr>
        <w:t>.</w:t>
      </w:r>
      <w:r w:rsidRPr="00C00249">
        <w:rPr>
          <w:b/>
          <w:sz w:val="16"/>
          <w:szCs w:val="16"/>
        </w:rPr>
        <w:t xml:space="preserve"> 201</w:t>
      </w:r>
      <w:r w:rsidR="004423AE">
        <w:rPr>
          <w:b/>
          <w:sz w:val="16"/>
          <w:szCs w:val="16"/>
        </w:rPr>
        <w:t>6</w:t>
      </w:r>
      <w:r w:rsidRPr="00C00249">
        <w:rPr>
          <w:b/>
          <w:sz w:val="16"/>
          <w:szCs w:val="16"/>
        </w:rPr>
        <w:t xml:space="preserve">                                                                </w:t>
      </w:r>
      <w:r w:rsidR="00C00249">
        <w:rPr>
          <w:b/>
          <w:sz w:val="16"/>
          <w:szCs w:val="16"/>
        </w:rPr>
        <w:t xml:space="preserve">                                                 </w:t>
      </w:r>
      <w:r w:rsidRPr="00C00249">
        <w:rPr>
          <w:b/>
          <w:sz w:val="16"/>
          <w:szCs w:val="16"/>
        </w:rPr>
        <w:t xml:space="preserve">         Ing. Radim Zelenka, Ph.D.</w:t>
      </w:r>
      <w:r w:rsidR="00C00249" w:rsidRPr="00C00249">
        <w:rPr>
          <w:b/>
          <w:sz w:val="16"/>
          <w:szCs w:val="16"/>
        </w:rPr>
        <w:t>,</w:t>
      </w:r>
    </w:p>
    <w:p w:rsidR="00FD418D" w:rsidRPr="00C00249" w:rsidRDefault="00FD418D" w:rsidP="00FD418D">
      <w:pPr>
        <w:tabs>
          <w:tab w:val="left" w:pos="6719"/>
        </w:tabs>
        <w:rPr>
          <w:b/>
          <w:sz w:val="16"/>
          <w:szCs w:val="16"/>
        </w:rPr>
      </w:pPr>
      <w:r w:rsidRPr="00C00249">
        <w:rPr>
          <w:b/>
          <w:sz w:val="16"/>
          <w:szCs w:val="16"/>
        </w:rPr>
        <w:tab/>
        <w:t>tajemník UK FTVS</w:t>
      </w:r>
    </w:p>
    <w:p w:rsidR="00235D99" w:rsidRPr="00C00249" w:rsidRDefault="00235D99">
      <w:pPr>
        <w:rPr>
          <w:b/>
          <w:sz w:val="22"/>
          <w:szCs w:val="22"/>
        </w:rPr>
      </w:pPr>
    </w:p>
    <w:sectPr w:rsidR="00235D99" w:rsidRPr="00C00249" w:rsidSect="006235EE">
      <w:pgSz w:w="11906" w:h="16838"/>
      <w:pgMar w:top="567" w:right="1134" w:bottom="567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141E6AB1"/>
    <w:multiLevelType w:val="hybridMultilevel"/>
    <w:tmpl w:val="C466072C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F41151"/>
    <w:multiLevelType w:val="multilevel"/>
    <w:tmpl w:val="2DB83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FF714B"/>
    <w:multiLevelType w:val="multilevel"/>
    <w:tmpl w:val="88C8E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D99"/>
    <w:rsid w:val="00235D99"/>
    <w:rsid w:val="002529D5"/>
    <w:rsid w:val="004423AE"/>
    <w:rsid w:val="004B14F5"/>
    <w:rsid w:val="005E1B3A"/>
    <w:rsid w:val="0077014C"/>
    <w:rsid w:val="009C3A33"/>
    <w:rsid w:val="00C00249"/>
    <w:rsid w:val="00CF0D4E"/>
    <w:rsid w:val="00D95AB7"/>
    <w:rsid w:val="00DD54CD"/>
    <w:rsid w:val="00DE0D3E"/>
    <w:rsid w:val="00F974B2"/>
    <w:rsid w:val="00FD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35D99"/>
    <w:rPr>
      <w:rFonts w:eastAsia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974B2"/>
    <w:pPr>
      <w:keepNext/>
      <w:tabs>
        <w:tab w:val="left" w:pos="1440"/>
      </w:tabs>
      <w:autoSpaceDE w:val="0"/>
      <w:ind w:left="510"/>
      <w:jc w:val="center"/>
      <w:outlineLvl w:val="0"/>
    </w:pPr>
    <w:rPr>
      <w:b/>
      <w:bCs/>
      <w:iCs/>
    </w:rPr>
  </w:style>
  <w:style w:type="paragraph" w:styleId="Nadpis2">
    <w:name w:val="heading 2"/>
    <w:basedOn w:val="Normln"/>
    <w:next w:val="Normln"/>
    <w:link w:val="Nadpis2Char"/>
    <w:uiPriority w:val="99"/>
    <w:qFormat/>
    <w:rsid w:val="00F974B2"/>
    <w:pPr>
      <w:keepNext/>
      <w:tabs>
        <w:tab w:val="left" w:pos="1440"/>
      </w:tabs>
      <w:autoSpaceDE w:val="0"/>
      <w:jc w:val="both"/>
      <w:outlineLvl w:val="1"/>
    </w:pPr>
    <w:rPr>
      <w:rFonts w:ascii="Arial" w:hAnsi="Arial" w:cs="Arial"/>
      <w:i/>
      <w:iCs/>
      <w:color w:val="000000"/>
      <w:sz w:val="20"/>
      <w:szCs w:val="20"/>
    </w:rPr>
  </w:style>
  <w:style w:type="paragraph" w:styleId="Nadpis3">
    <w:name w:val="heading 3"/>
    <w:basedOn w:val="Normln"/>
    <w:next w:val="Normln"/>
    <w:link w:val="Nadpis3Char"/>
    <w:qFormat/>
    <w:rsid w:val="00F974B2"/>
    <w:pPr>
      <w:keepNext/>
      <w:tabs>
        <w:tab w:val="left" w:pos="1440"/>
      </w:tabs>
      <w:autoSpaceDE w:val="0"/>
      <w:jc w:val="center"/>
      <w:outlineLvl w:val="2"/>
    </w:pPr>
    <w:rPr>
      <w:rFonts w:ascii="Arial" w:hAnsi="Arial" w:cs="Arial"/>
      <w:b/>
      <w:bCs/>
      <w:i/>
      <w:iCs/>
      <w:color w:val="000000"/>
      <w:sz w:val="20"/>
      <w:szCs w:val="20"/>
    </w:rPr>
  </w:style>
  <w:style w:type="paragraph" w:styleId="Nadpis4">
    <w:name w:val="heading 4"/>
    <w:basedOn w:val="Normln"/>
    <w:next w:val="Normln"/>
    <w:link w:val="Nadpis4Char"/>
    <w:qFormat/>
    <w:rsid w:val="00F974B2"/>
    <w:pPr>
      <w:keepNext/>
      <w:tabs>
        <w:tab w:val="left" w:pos="1440"/>
      </w:tabs>
      <w:autoSpaceDE w:val="0"/>
      <w:ind w:left="510"/>
      <w:jc w:val="center"/>
      <w:outlineLvl w:val="3"/>
    </w:pPr>
    <w:rPr>
      <w:b/>
      <w:bCs/>
      <w:iCs/>
      <w:color w:val="FF0000"/>
    </w:rPr>
  </w:style>
  <w:style w:type="paragraph" w:styleId="Nadpis5">
    <w:name w:val="heading 5"/>
    <w:basedOn w:val="Normln"/>
    <w:next w:val="Normln"/>
    <w:link w:val="Nadpis5Char"/>
    <w:qFormat/>
    <w:rsid w:val="00F974B2"/>
    <w:pPr>
      <w:keepNext/>
      <w:tabs>
        <w:tab w:val="left" w:pos="1440"/>
      </w:tabs>
      <w:autoSpaceDE w:val="0"/>
      <w:jc w:val="both"/>
      <w:outlineLvl w:val="4"/>
    </w:pPr>
    <w:rPr>
      <w:rFonts w:ascii="Arial" w:hAnsi="Arial" w:cs="Arial"/>
      <w:i/>
      <w:iCs/>
      <w:sz w:val="20"/>
    </w:rPr>
  </w:style>
  <w:style w:type="paragraph" w:styleId="Nadpis6">
    <w:name w:val="heading 6"/>
    <w:basedOn w:val="Normln"/>
    <w:next w:val="Normln"/>
    <w:link w:val="Nadpis6Char"/>
    <w:qFormat/>
    <w:rsid w:val="00F974B2"/>
    <w:pPr>
      <w:keepNext/>
      <w:tabs>
        <w:tab w:val="left" w:pos="1440"/>
      </w:tabs>
      <w:autoSpaceDE w:val="0"/>
      <w:jc w:val="center"/>
      <w:outlineLvl w:val="5"/>
    </w:pPr>
    <w:rPr>
      <w:b/>
      <w:bCs/>
      <w:iCs/>
    </w:rPr>
  </w:style>
  <w:style w:type="paragraph" w:styleId="Nadpis7">
    <w:name w:val="heading 7"/>
    <w:basedOn w:val="Normln"/>
    <w:next w:val="Normln"/>
    <w:link w:val="Nadpis7Char"/>
    <w:qFormat/>
    <w:rsid w:val="00F974B2"/>
    <w:pPr>
      <w:keepNext/>
      <w:jc w:val="both"/>
      <w:outlineLvl w:val="6"/>
    </w:pPr>
    <w:rPr>
      <w:b/>
      <w:bCs/>
    </w:rPr>
  </w:style>
  <w:style w:type="paragraph" w:styleId="Nadpis8">
    <w:name w:val="heading 8"/>
    <w:basedOn w:val="Normln"/>
    <w:next w:val="Normln"/>
    <w:link w:val="Nadpis8Char"/>
    <w:qFormat/>
    <w:rsid w:val="00F974B2"/>
    <w:pPr>
      <w:keepNext/>
      <w:ind w:left="1418" w:firstLine="709"/>
      <w:jc w:val="both"/>
      <w:outlineLvl w:val="7"/>
    </w:pPr>
    <w:rPr>
      <w:b/>
      <w:bCs/>
    </w:rPr>
  </w:style>
  <w:style w:type="paragraph" w:styleId="Nadpis9">
    <w:name w:val="heading 9"/>
    <w:basedOn w:val="Normln"/>
    <w:next w:val="Normln"/>
    <w:link w:val="Nadpis9Char"/>
    <w:qFormat/>
    <w:rsid w:val="00F974B2"/>
    <w:pPr>
      <w:keepNext/>
      <w:jc w:val="center"/>
      <w:outlineLvl w:val="8"/>
    </w:pPr>
    <w:rPr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F974B2"/>
    <w:rPr>
      <w:rFonts w:eastAsia="Lucida Sans Unicode"/>
      <w:b/>
      <w:bCs/>
      <w:iCs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9"/>
    <w:rsid w:val="00F974B2"/>
    <w:rPr>
      <w:rFonts w:ascii="Arial" w:eastAsia="Lucida Sans Unicode" w:hAnsi="Arial" w:cs="Arial"/>
      <w:i/>
      <w:iCs/>
      <w:color w:val="000000"/>
    </w:rPr>
  </w:style>
  <w:style w:type="character" w:customStyle="1" w:styleId="Nadpis3Char">
    <w:name w:val="Nadpis 3 Char"/>
    <w:basedOn w:val="Standardnpsmoodstavce"/>
    <w:link w:val="Nadpis3"/>
    <w:rsid w:val="00F974B2"/>
    <w:rPr>
      <w:rFonts w:ascii="Arial" w:eastAsia="Lucida Sans Unicode" w:hAnsi="Arial" w:cs="Arial"/>
      <w:b/>
      <w:bCs/>
      <w:i/>
      <w:iCs/>
      <w:color w:val="000000"/>
    </w:rPr>
  </w:style>
  <w:style w:type="character" w:customStyle="1" w:styleId="Nadpis4Char">
    <w:name w:val="Nadpis 4 Char"/>
    <w:basedOn w:val="Standardnpsmoodstavce"/>
    <w:link w:val="Nadpis4"/>
    <w:rsid w:val="00F974B2"/>
    <w:rPr>
      <w:rFonts w:eastAsia="Lucida Sans Unicode"/>
      <w:b/>
      <w:bCs/>
      <w:iCs/>
      <w:color w:val="FF0000"/>
      <w:sz w:val="24"/>
      <w:szCs w:val="24"/>
    </w:rPr>
  </w:style>
  <w:style w:type="character" w:customStyle="1" w:styleId="Nadpis5Char">
    <w:name w:val="Nadpis 5 Char"/>
    <w:basedOn w:val="Standardnpsmoodstavce"/>
    <w:link w:val="Nadpis5"/>
    <w:rsid w:val="00F974B2"/>
    <w:rPr>
      <w:rFonts w:ascii="Arial" w:eastAsia="Lucida Sans Unicode" w:hAnsi="Arial" w:cs="Arial"/>
      <w:i/>
      <w:iCs/>
      <w:szCs w:val="24"/>
    </w:rPr>
  </w:style>
  <w:style w:type="character" w:customStyle="1" w:styleId="Nadpis6Char">
    <w:name w:val="Nadpis 6 Char"/>
    <w:basedOn w:val="Standardnpsmoodstavce"/>
    <w:link w:val="Nadpis6"/>
    <w:rsid w:val="00F974B2"/>
    <w:rPr>
      <w:rFonts w:eastAsia="Lucida Sans Unicode"/>
      <w:b/>
      <w:bCs/>
      <w:iCs/>
      <w:sz w:val="24"/>
      <w:szCs w:val="24"/>
    </w:rPr>
  </w:style>
  <w:style w:type="character" w:customStyle="1" w:styleId="Nadpis7Char">
    <w:name w:val="Nadpis 7 Char"/>
    <w:basedOn w:val="Standardnpsmoodstavce"/>
    <w:link w:val="Nadpis7"/>
    <w:rsid w:val="00F974B2"/>
    <w:rPr>
      <w:rFonts w:eastAsia="Lucida Sans Unicode"/>
      <w:b/>
      <w:bCs/>
      <w:sz w:val="24"/>
      <w:szCs w:val="24"/>
    </w:rPr>
  </w:style>
  <w:style w:type="character" w:customStyle="1" w:styleId="Nadpis8Char">
    <w:name w:val="Nadpis 8 Char"/>
    <w:basedOn w:val="Standardnpsmoodstavce"/>
    <w:link w:val="Nadpis8"/>
    <w:rsid w:val="00F974B2"/>
    <w:rPr>
      <w:rFonts w:eastAsia="Lucida Sans Unicode"/>
      <w:b/>
      <w:bCs/>
      <w:sz w:val="24"/>
      <w:szCs w:val="24"/>
    </w:rPr>
  </w:style>
  <w:style w:type="character" w:customStyle="1" w:styleId="Nadpis9Char">
    <w:name w:val="Nadpis 9 Char"/>
    <w:basedOn w:val="Standardnpsmoodstavce"/>
    <w:link w:val="Nadpis9"/>
    <w:rsid w:val="00F974B2"/>
    <w:rPr>
      <w:rFonts w:eastAsia="Lucida Sans Unicode"/>
      <w:b/>
      <w:bCs/>
      <w:sz w:val="22"/>
      <w:szCs w:val="24"/>
    </w:rPr>
  </w:style>
  <w:style w:type="paragraph" w:styleId="Nzev">
    <w:name w:val="Title"/>
    <w:basedOn w:val="Normln"/>
    <w:next w:val="Podtitul"/>
    <w:link w:val="NzevChar"/>
    <w:qFormat/>
    <w:rsid w:val="00F974B2"/>
    <w:pPr>
      <w:jc w:val="center"/>
    </w:pPr>
    <w:rPr>
      <w:b/>
      <w:sz w:val="36"/>
      <w:szCs w:val="20"/>
    </w:rPr>
  </w:style>
  <w:style w:type="character" w:customStyle="1" w:styleId="NzevChar">
    <w:name w:val="Název Char"/>
    <w:basedOn w:val="Standardnpsmoodstavce"/>
    <w:link w:val="Nzev"/>
    <w:rsid w:val="00F974B2"/>
    <w:rPr>
      <w:rFonts w:eastAsia="Lucida Sans Unicode"/>
      <w:b/>
      <w:sz w:val="36"/>
    </w:rPr>
  </w:style>
  <w:style w:type="paragraph" w:styleId="Podtitul">
    <w:name w:val="Subtitle"/>
    <w:basedOn w:val="Normln"/>
    <w:next w:val="Zkladntext"/>
    <w:link w:val="PodtitulChar"/>
    <w:qFormat/>
    <w:rsid w:val="00F974B2"/>
    <w:pPr>
      <w:keepNext/>
      <w:spacing w:before="240" w:after="120"/>
      <w:jc w:val="center"/>
    </w:pPr>
    <w:rPr>
      <w:rFonts w:ascii="Arial" w:hAnsi="Arial" w:cs="Tahoma"/>
      <w:i/>
      <w:iCs/>
      <w:sz w:val="28"/>
      <w:szCs w:val="28"/>
    </w:rPr>
  </w:style>
  <w:style w:type="character" w:customStyle="1" w:styleId="PodtitulChar">
    <w:name w:val="Podtitul Char"/>
    <w:basedOn w:val="Standardnpsmoodstavce"/>
    <w:link w:val="Podtitul"/>
    <w:rsid w:val="00F974B2"/>
    <w:rPr>
      <w:rFonts w:ascii="Arial" w:eastAsia="Lucida Sans Unicode" w:hAnsi="Arial" w:cs="Tahoma"/>
      <w:i/>
      <w:iCs/>
      <w:sz w:val="28"/>
      <w:szCs w:val="28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F974B2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F974B2"/>
    <w:rPr>
      <w:rFonts w:eastAsia="Lucida Sans Unicode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974B2"/>
    <w:pPr>
      <w:ind w:left="708"/>
    </w:pPr>
  </w:style>
  <w:style w:type="paragraph" w:styleId="Zptenadresanaoblku">
    <w:name w:val="envelope return"/>
    <w:basedOn w:val="Normln"/>
    <w:uiPriority w:val="99"/>
    <w:rsid w:val="00235D99"/>
    <w:rPr>
      <w:rFonts w:ascii="Arial" w:hAnsi="Arial" w:cs="Arial"/>
      <w:sz w:val="20"/>
      <w:szCs w:val="20"/>
    </w:rPr>
  </w:style>
  <w:style w:type="paragraph" w:customStyle="1" w:styleId="Odstavecseseznamem1">
    <w:name w:val="Odstavec se seznamem1"/>
    <w:basedOn w:val="Normln"/>
    <w:uiPriority w:val="99"/>
    <w:qFormat/>
    <w:rsid w:val="00235D9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35D99"/>
    <w:rPr>
      <w:rFonts w:eastAsia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974B2"/>
    <w:pPr>
      <w:keepNext/>
      <w:tabs>
        <w:tab w:val="left" w:pos="1440"/>
      </w:tabs>
      <w:autoSpaceDE w:val="0"/>
      <w:ind w:left="510"/>
      <w:jc w:val="center"/>
      <w:outlineLvl w:val="0"/>
    </w:pPr>
    <w:rPr>
      <w:b/>
      <w:bCs/>
      <w:iCs/>
    </w:rPr>
  </w:style>
  <w:style w:type="paragraph" w:styleId="Nadpis2">
    <w:name w:val="heading 2"/>
    <w:basedOn w:val="Normln"/>
    <w:next w:val="Normln"/>
    <w:link w:val="Nadpis2Char"/>
    <w:uiPriority w:val="99"/>
    <w:qFormat/>
    <w:rsid w:val="00F974B2"/>
    <w:pPr>
      <w:keepNext/>
      <w:tabs>
        <w:tab w:val="left" w:pos="1440"/>
      </w:tabs>
      <w:autoSpaceDE w:val="0"/>
      <w:jc w:val="both"/>
      <w:outlineLvl w:val="1"/>
    </w:pPr>
    <w:rPr>
      <w:rFonts w:ascii="Arial" w:hAnsi="Arial" w:cs="Arial"/>
      <w:i/>
      <w:iCs/>
      <w:color w:val="000000"/>
      <w:sz w:val="20"/>
      <w:szCs w:val="20"/>
    </w:rPr>
  </w:style>
  <w:style w:type="paragraph" w:styleId="Nadpis3">
    <w:name w:val="heading 3"/>
    <w:basedOn w:val="Normln"/>
    <w:next w:val="Normln"/>
    <w:link w:val="Nadpis3Char"/>
    <w:qFormat/>
    <w:rsid w:val="00F974B2"/>
    <w:pPr>
      <w:keepNext/>
      <w:tabs>
        <w:tab w:val="left" w:pos="1440"/>
      </w:tabs>
      <w:autoSpaceDE w:val="0"/>
      <w:jc w:val="center"/>
      <w:outlineLvl w:val="2"/>
    </w:pPr>
    <w:rPr>
      <w:rFonts w:ascii="Arial" w:hAnsi="Arial" w:cs="Arial"/>
      <w:b/>
      <w:bCs/>
      <w:i/>
      <w:iCs/>
      <w:color w:val="000000"/>
      <w:sz w:val="20"/>
      <w:szCs w:val="20"/>
    </w:rPr>
  </w:style>
  <w:style w:type="paragraph" w:styleId="Nadpis4">
    <w:name w:val="heading 4"/>
    <w:basedOn w:val="Normln"/>
    <w:next w:val="Normln"/>
    <w:link w:val="Nadpis4Char"/>
    <w:qFormat/>
    <w:rsid w:val="00F974B2"/>
    <w:pPr>
      <w:keepNext/>
      <w:tabs>
        <w:tab w:val="left" w:pos="1440"/>
      </w:tabs>
      <w:autoSpaceDE w:val="0"/>
      <w:ind w:left="510"/>
      <w:jc w:val="center"/>
      <w:outlineLvl w:val="3"/>
    </w:pPr>
    <w:rPr>
      <w:b/>
      <w:bCs/>
      <w:iCs/>
      <w:color w:val="FF0000"/>
    </w:rPr>
  </w:style>
  <w:style w:type="paragraph" w:styleId="Nadpis5">
    <w:name w:val="heading 5"/>
    <w:basedOn w:val="Normln"/>
    <w:next w:val="Normln"/>
    <w:link w:val="Nadpis5Char"/>
    <w:qFormat/>
    <w:rsid w:val="00F974B2"/>
    <w:pPr>
      <w:keepNext/>
      <w:tabs>
        <w:tab w:val="left" w:pos="1440"/>
      </w:tabs>
      <w:autoSpaceDE w:val="0"/>
      <w:jc w:val="both"/>
      <w:outlineLvl w:val="4"/>
    </w:pPr>
    <w:rPr>
      <w:rFonts w:ascii="Arial" w:hAnsi="Arial" w:cs="Arial"/>
      <w:i/>
      <w:iCs/>
      <w:sz w:val="20"/>
    </w:rPr>
  </w:style>
  <w:style w:type="paragraph" w:styleId="Nadpis6">
    <w:name w:val="heading 6"/>
    <w:basedOn w:val="Normln"/>
    <w:next w:val="Normln"/>
    <w:link w:val="Nadpis6Char"/>
    <w:qFormat/>
    <w:rsid w:val="00F974B2"/>
    <w:pPr>
      <w:keepNext/>
      <w:tabs>
        <w:tab w:val="left" w:pos="1440"/>
      </w:tabs>
      <w:autoSpaceDE w:val="0"/>
      <w:jc w:val="center"/>
      <w:outlineLvl w:val="5"/>
    </w:pPr>
    <w:rPr>
      <w:b/>
      <w:bCs/>
      <w:iCs/>
    </w:rPr>
  </w:style>
  <w:style w:type="paragraph" w:styleId="Nadpis7">
    <w:name w:val="heading 7"/>
    <w:basedOn w:val="Normln"/>
    <w:next w:val="Normln"/>
    <w:link w:val="Nadpis7Char"/>
    <w:qFormat/>
    <w:rsid w:val="00F974B2"/>
    <w:pPr>
      <w:keepNext/>
      <w:jc w:val="both"/>
      <w:outlineLvl w:val="6"/>
    </w:pPr>
    <w:rPr>
      <w:b/>
      <w:bCs/>
    </w:rPr>
  </w:style>
  <w:style w:type="paragraph" w:styleId="Nadpis8">
    <w:name w:val="heading 8"/>
    <w:basedOn w:val="Normln"/>
    <w:next w:val="Normln"/>
    <w:link w:val="Nadpis8Char"/>
    <w:qFormat/>
    <w:rsid w:val="00F974B2"/>
    <w:pPr>
      <w:keepNext/>
      <w:ind w:left="1418" w:firstLine="709"/>
      <w:jc w:val="both"/>
      <w:outlineLvl w:val="7"/>
    </w:pPr>
    <w:rPr>
      <w:b/>
      <w:bCs/>
    </w:rPr>
  </w:style>
  <w:style w:type="paragraph" w:styleId="Nadpis9">
    <w:name w:val="heading 9"/>
    <w:basedOn w:val="Normln"/>
    <w:next w:val="Normln"/>
    <w:link w:val="Nadpis9Char"/>
    <w:qFormat/>
    <w:rsid w:val="00F974B2"/>
    <w:pPr>
      <w:keepNext/>
      <w:jc w:val="center"/>
      <w:outlineLvl w:val="8"/>
    </w:pPr>
    <w:rPr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F974B2"/>
    <w:rPr>
      <w:rFonts w:eastAsia="Lucida Sans Unicode"/>
      <w:b/>
      <w:bCs/>
      <w:iCs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9"/>
    <w:rsid w:val="00F974B2"/>
    <w:rPr>
      <w:rFonts w:ascii="Arial" w:eastAsia="Lucida Sans Unicode" w:hAnsi="Arial" w:cs="Arial"/>
      <w:i/>
      <w:iCs/>
      <w:color w:val="000000"/>
    </w:rPr>
  </w:style>
  <w:style w:type="character" w:customStyle="1" w:styleId="Nadpis3Char">
    <w:name w:val="Nadpis 3 Char"/>
    <w:basedOn w:val="Standardnpsmoodstavce"/>
    <w:link w:val="Nadpis3"/>
    <w:rsid w:val="00F974B2"/>
    <w:rPr>
      <w:rFonts w:ascii="Arial" w:eastAsia="Lucida Sans Unicode" w:hAnsi="Arial" w:cs="Arial"/>
      <w:b/>
      <w:bCs/>
      <w:i/>
      <w:iCs/>
      <w:color w:val="000000"/>
    </w:rPr>
  </w:style>
  <w:style w:type="character" w:customStyle="1" w:styleId="Nadpis4Char">
    <w:name w:val="Nadpis 4 Char"/>
    <w:basedOn w:val="Standardnpsmoodstavce"/>
    <w:link w:val="Nadpis4"/>
    <w:rsid w:val="00F974B2"/>
    <w:rPr>
      <w:rFonts w:eastAsia="Lucida Sans Unicode"/>
      <w:b/>
      <w:bCs/>
      <w:iCs/>
      <w:color w:val="FF0000"/>
      <w:sz w:val="24"/>
      <w:szCs w:val="24"/>
    </w:rPr>
  </w:style>
  <w:style w:type="character" w:customStyle="1" w:styleId="Nadpis5Char">
    <w:name w:val="Nadpis 5 Char"/>
    <w:basedOn w:val="Standardnpsmoodstavce"/>
    <w:link w:val="Nadpis5"/>
    <w:rsid w:val="00F974B2"/>
    <w:rPr>
      <w:rFonts w:ascii="Arial" w:eastAsia="Lucida Sans Unicode" w:hAnsi="Arial" w:cs="Arial"/>
      <w:i/>
      <w:iCs/>
      <w:szCs w:val="24"/>
    </w:rPr>
  </w:style>
  <w:style w:type="character" w:customStyle="1" w:styleId="Nadpis6Char">
    <w:name w:val="Nadpis 6 Char"/>
    <w:basedOn w:val="Standardnpsmoodstavce"/>
    <w:link w:val="Nadpis6"/>
    <w:rsid w:val="00F974B2"/>
    <w:rPr>
      <w:rFonts w:eastAsia="Lucida Sans Unicode"/>
      <w:b/>
      <w:bCs/>
      <w:iCs/>
      <w:sz w:val="24"/>
      <w:szCs w:val="24"/>
    </w:rPr>
  </w:style>
  <w:style w:type="character" w:customStyle="1" w:styleId="Nadpis7Char">
    <w:name w:val="Nadpis 7 Char"/>
    <w:basedOn w:val="Standardnpsmoodstavce"/>
    <w:link w:val="Nadpis7"/>
    <w:rsid w:val="00F974B2"/>
    <w:rPr>
      <w:rFonts w:eastAsia="Lucida Sans Unicode"/>
      <w:b/>
      <w:bCs/>
      <w:sz w:val="24"/>
      <w:szCs w:val="24"/>
    </w:rPr>
  </w:style>
  <w:style w:type="character" w:customStyle="1" w:styleId="Nadpis8Char">
    <w:name w:val="Nadpis 8 Char"/>
    <w:basedOn w:val="Standardnpsmoodstavce"/>
    <w:link w:val="Nadpis8"/>
    <w:rsid w:val="00F974B2"/>
    <w:rPr>
      <w:rFonts w:eastAsia="Lucida Sans Unicode"/>
      <w:b/>
      <w:bCs/>
      <w:sz w:val="24"/>
      <w:szCs w:val="24"/>
    </w:rPr>
  </w:style>
  <w:style w:type="character" w:customStyle="1" w:styleId="Nadpis9Char">
    <w:name w:val="Nadpis 9 Char"/>
    <w:basedOn w:val="Standardnpsmoodstavce"/>
    <w:link w:val="Nadpis9"/>
    <w:rsid w:val="00F974B2"/>
    <w:rPr>
      <w:rFonts w:eastAsia="Lucida Sans Unicode"/>
      <w:b/>
      <w:bCs/>
      <w:sz w:val="22"/>
      <w:szCs w:val="24"/>
    </w:rPr>
  </w:style>
  <w:style w:type="paragraph" w:styleId="Nzev">
    <w:name w:val="Title"/>
    <w:basedOn w:val="Normln"/>
    <w:next w:val="Podtitul"/>
    <w:link w:val="NzevChar"/>
    <w:qFormat/>
    <w:rsid w:val="00F974B2"/>
    <w:pPr>
      <w:jc w:val="center"/>
    </w:pPr>
    <w:rPr>
      <w:b/>
      <w:sz w:val="36"/>
      <w:szCs w:val="20"/>
    </w:rPr>
  </w:style>
  <w:style w:type="character" w:customStyle="1" w:styleId="NzevChar">
    <w:name w:val="Název Char"/>
    <w:basedOn w:val="Standardnpsmoodstavce"/>
    <w:link w:val="Nzev"/>
    <w:rsid w:val="00F974B2"/>
    <w:rPr>
      <w:rFonts w:eastAsia="Lucida Sans Unicode"/>
      <w:b/>
      <w:sz w:val="36"/>
    </w:rPr>
  </w:style>
  <w:style w:type="paragraph" w:styleId="Podtitul">
    <w:name w:val="Subtitle"/>
    <w:basedOn w:val="Normln"/>
    <w:next w:val="Zkladntext"/>
    <w:link w:val="PodtitulChar"/>
    <w:qFormat/>
    <w:rsid w:val="00F974B2"/>
    <w:pPr>
      <w:keepNext/>
      <w:spacing w:before="240" w:after="120"/>
      <w:jc w:val="center"/>
    </w:pPr>
    <w:rPr>
      <w:rFonts w:ascii="Arial" w:hAnsi="Arial" w:cs="Tahoma"/>
      <w:i/>
      <w:iCs/>
      <w:sz w:val="28"/>
      <w:szCs w:val="28"/>
    </w:rPr>
  </w:style>
  <w:style w:type="character" w:customStyle="1" w:styleId="PodtitulChar">
    <w:name w:val="Podtitul Char"/>
    <w:basedOn w:val="Standardnpsmoodstavce"/>
    <w:link w:val="Podtitul"/>
    <w:rsid w:val="00F974B2"/>
    <w:rPr>
      <w:rFonts w:ascii="Arial" w:eastAsia="Lucida Sans Unicode" w:hAnsi="Arial" w:cs="Tahoma"/>
      <w:i/>
      <w:iCs/>
      <w:sz w:val="28"/>
      <w:szCs w:val="28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F974B2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F974B2"/>
    <w:rPr>
      <w:rFonts w:eastAsia="Lucida Sans Unicode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974B2"/>
    <w:pPr>
      <w:ind w:left="708"/>
    </w:pPr>
  </w:style>
  <w:style w:type="paragraph" w:styleId="Zptenadresanaoblku">
    <w:name w:val="envelope return"/>
    <w:basedOn w:val="Normln"/>
    <w:uiPriority w:val="99"/>
    <w:rsid w:val="00235D99"/>
    <w:rPr>
      <w:rFonts w:ascii="Arial" w:hAnsi="Arial" w:cs="Arial"/>
      <w:sz w:val="20"/>
      <w:szCs w:val="20"/>
    </w:rPr>
  </w:style>
  <w:style w:type="paragraph" w:customStyle="1" w:styleId="Odstavecseseznamem1">
    <w:name w:val="Odstavec se seznamem1"/>
    <w:basedOn w:val="Normln"/>
    <w:uiPriority w:val="99"/>
    <w:qFormat/>
    <w:rsid w:val="00235D9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667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Tereza Martinovičova</cp:lastModifiedBy>
  <cp:revision>2</cp:revision>
  <cp:lastPrinted>2016-09-22T14:01:00Z</cp:lastPrinted>
  <dcterms:created xsi:type="dcterms:W3CDTF">2018-09-27T12:25:00Z</dcterms:created>
  <dcterms:modified xsi:type="dcterms:W3CDTF">2018-09-27T12:25:00Z</dcterms:modified>
</cp:coreProperties>
</file>