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AAF174" w14:textId="77777777" w:rsidR="008374D1" w:rsidRPr="008374D1" w:rsidRDefault="008374D1" w:rsidP="008374D1">
      <w:pPr>
        <w:spacing w:after="240"/>
        <w:rPr>
          <w:b/>
          <w:bCs/>
          <w:sz w:val="2"/>
          <w:szCs w:val="2"/>
          <w:u w:val="single"/>
        </w:rPr>
      </w:pPr>
    </w:p>
    <w:p w14:paraId="68022838" w14:textId="23F171E4" w:rsidR="006378BA" w:rsidRPr="001E65BC" w:rsidRDefault="00F1489A" w:rsidP="008374D1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1E65BC">
        <w:rPr>
          <w:b/>
          <w:bCs/>
          <w:sz w:val="28"/>
          <w:szCs w:val="28"/>
          <w:u w:val="single"/>
        </w:rPr>
        <w:t>Procesní plán činností řešení pohledávek po splatnosti</w:t>
      </w:r>
    </w:p>
    <w:p w14:paraId="6C3D23AE" w14:textId="16C43E16" w:rsidR="00811D27" w:rsidRPr="00B60B29" w:rsidRDefault="009E1F5E" w:rsidP="00811D27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B60B29">
        <w:rPr>
          <w:b/>
          <w:bCs/>
          <w:u w:val="single"/>
        </w:rPr>
        <w:t>1. upomínka</w:t>
      </w:r>
      <w:bookmarkStart w:id="0" w:name="_GoBack"/>
      <w:bookmarkEnd w:id="0"/>
    </w:p>
    <w:p w14:paraId="31F650F5" w14:textId="4B5AA4DF" w:rsidR="00B60B29" w:rsidRDefault="00B60B29" w:rsidP="008374D1">
      <w:pPr>
        <w:spacing w:after="120"/>
      </w:pPr>
      <w:r>
        <w:t>V případě, že není pohledávka uhrazena řádně a včas, tj. do lhůty splatnosti, je dlužníkovi</w:t>
      </w:r>
      <w:r w:rsidR="00E710BB">
        <w:t xml:space="preserve"> odpovědným zaměstnancem</w:t>
      </w:r>
      <w:r>
        <w:t xml:space="preserve"> zaslána 1. upomínka.</w:t>
      </w:r>
    </w:p>
    <w:p w14:paraId="008ECDA4" w14:textId="7CAB5034" w:rsidR="00811D27" w:rsidRDefault="00811D27" w:rsidP="004C3264">
      <w:pPr>
        <w:spacing w:after="0"/>
      </w:pPr>
      <w:r w:rsidRPr="00B60B29">
        <w:rPr>
          <w:b/>
          <w:bCs/>
        </w:rPr>
        <w:t>Kdo:</w:t>
      </w:r>
      <w:r w:rsidR="009E1F5E">
        <w:t xml:space="preserve"> </w:t>
      </w:r>
      <w:r w:rsidR="00B60B29">
        <w:t xml:space="preserve">vedoucí </w:t>
      </w:r>
      <w:r w:rsidR="004A05D0">
        <w:t>ekonomického oddělení</w:t>
      </w:r>
      <w:r w:rsidR="00B60B29">
        <w:t>/zaměstnanec v zastoupení</w:t>
      </w:r>
    </w:p>
    <w:p w14:paraId="0173B0C6" w14:textId="65B2FCE1" w:rsidR="00811D27" w:rsidRDefault="00811D27" w:rsidP="004C3264">
      <w:pPr>
        <w:spacing w:after="0"/>
      </w:pPr>
      <w:r w:rsidRPr="00B60B29">
        <w:rPr>
          <w:b/>
          <w:bCs/>
        </w:rPr>
        <w:t>Kdy:</w:t>
      </w:r>
      <w:r w:rsidR="009E1F5E">
        <w:t xml:space="preserve"> </w:t>
      </w:r>
      <w:r w:rsidR="00E710BB">
        <w:t xml:space="preserve">do 21 dnů od doby po splatnosti, nejdříve však </w:t>
      </w:r>
      <w:r w:rsidR="009203A4">
        <w:t>7.</w:t>
      </w:r>
      <w:r w:rsidR="00E710BB">
        <w:t xml:space="preserve"> den</w:t>
      </w:r>
    </w:p>
    <w:p w14:paraId="568618F5" w14:textId="14C7C507" w:rsidR="00B60B29" w:rsidRDefault="00B60B29" w:rsidP="004C3264">
      <w:pPr>
        <w:spacing w:after="0"/>
      </w:pPr>
      <w:r w:rsidRPr="00B60B29">
        <w:rPr>
          <w:b/>
          <w:bCs/>
        </w:rPr>
        <w:t>Forma:</w:t>
      </w:r>
      <w:r>
        <w:t xml:space="preserve"> e-mail</w:t>
      </w:r>
    </w:p>
    <w:p w14:paraId="1FEE27B2" w14:textId="77777777" w:rsidR="00811D27" w:rsidRDefault="00811D27" w:rsidP="00811D27"/>
    <w:p w14:paraId="0E7592B6" w14:textId="16FB3954" w:rsidR="00811D27" w:rsidRPr="00B60B29" w:rsidRDefault="009E1F5E" w:rsidP="00811D27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B60B29">
        <w:rPr>
          <w:b/>
          <w:bCs/>
          <w:u w:val="single"/>
        </w:rPr>
        <w:t>2. upomínka</w:t>
      </w:r>
    </w:p>
    <w:p w14:paraId="793E124F" w14:textId="72FF4CE8" w:rsidR="00B60B29" w:rsidRDefault="00B60B29" w:rsidP="008374D1">
      <w:pPr>
        <w:spacing w:after="120"/>
      </w:pPr>
      <w:r>
        <w:t xml:space="preserve">V případě, že není pohledávka uhrazena po zaslání </w:t>
      </w:r>
      <w:r w:rsidR="00E710BB">
        <w:t xml:space="preserve">1. </w:t>
      </w:r>
      <w:r>
        <w:t xml:space="preserve">písemné upomínky, je odpovědným </w:t>
      </w:r>
      <w:r w:rsidR="00E710BB">
        <w:t>zaměstnancem</w:t>
      </w:r>
      <w:r>
        <w:t xml:space="preserve"> vystavena 2. upomínka</w:t>
      </w:r>
      <w:r w:rsidR="00880FCA">
        <w:t>.</w:t>
      </w:r>
    </w:p>
    <w:p w14:paraId="4B06C609" w14:textId="5330CAAF" w:rsidR="004C3264" w:rsidRDefault="004C3264" w:rsidP="004C3264">
      <w:pPr>
        <w:spacing w:after="0"/>
      </w:pPr>
      <w:r w:rsidRPr="00B60B29">
        <w:rPr>
          <w:b/>
          <w:bCs/>
        </w:rPr>
        <w:t>Kdo:</w:t>
      </w:r>
      <w:r>
        <w:t xml:space="preserve"> vedoucí ekonomického oddělení/zaměstnanec v zastoupení</w:t>
      </w:r>
    </w:p>
    <w:p w14:paraId="2EBAF04B" w14:textId="068F132A" w:rsidR="004C3264" w:rsidRPr="00E710BB" w:rsidRDefault="004C3264" w:rsidP="004C3264">
      <w:pPr>
        <w:spacing w:after="0"/>
      </w:pPr>
      <w:r w:rsidRPr="00B60B29">
        <w:rPr>
          <w:b/>
          <w:bCs/>
        </w:rPr>
        <w:t>Kdy:</w:t>
      </w:r>
      <w:r>
        <w:t xml:space="preserve"> do </w:t>
      </w:r>
      <w:r w:rsidR="00E710BB">
        <w:t>konce měsíce následujícího</w:t>
      </w:r>
      <w:r>
        <w:t xml:space="preserve"> </w:t>
      </w:r>
      <w:r w:rsidR="00E710BB">
        <w:t>po měsíci</w:t>
      </w:r>
      <w:r w:rsidR="009203A4">
        <w:t>, ve kterém</w:t>
      </w:r>
      <w:r w:rsidR="00E710BB">
        <w:t xml:space="preserve"> nastala doba splatnosti</w:t>
      </w:r>
      <w:r w:rsidR="004A05D0">
        <w:t>, nejdříve však po 14. dnech od zaslání 1. upomínky</w:t>
      </w:r>
    </w:p>
    <w:p w14:paraId="54A129DD" w14:textId="3C5101A1" w:rsidR="004C3264" w:rsidRDefault="004C3264" w:rsidP="004C3264">
      <w:pPr>
        <w:spacing w:after="0"/>
      </w:pPr>
      <w:r w:rsidRPr="00B60B29">
        <w:rPr>
          <w:b/>
          <w:bCs/>
        </w:rPr>
        <w:t>Forma:</w:t>
      </w:r>
      <w:r>
        <w:t xml:space="preserve"> </w:t>
      </w:r>
      <w:r w:rsidR="00880FCA">
        <w:t>datovou schránkou a e-mailem</w:t>
      </w:r>
    </w:p>
    <w:p w14:paraId="0DBB1799" w14:textId="5C1E0B72" w:rsidR="004C3264" w:rsidRDefault="004C3264" w:rsidP="004C3264">
      <w:pPr>
        <w:spacing w:after="0"/>
      </w:pPr>
    </w:p>
    <w:p w14:paraId="07AA0EC7" w14:textId="77777777" w:rsidR="00B4203B" w:rsidRDefault="00B4203B" w:rsidP="004C3264">
      <w:pPr>
        <w:spacing w:after="0"/>
      </w:pPr>
    </w:p>
    <w:p w14:paraId="7CC49D4F" w14:textId="04491383" w:rsidR="00B60B29" w:rsidRDefault="00B60B29" w:rsidP="00E710BB">
      <w:pPr>
        <w:jc w:val="both"/>
        <w:rPr>
          <w:u w:val="single"/>
        </w:rPr>
      </w:pPr>
      <w:r w:rsidRPr="004C3264">
        <w:rPr>
          <w:u w:val="single"/>
        </w:rPr>
        <w:t>V případě, kdy dlužník na 1. upomínku nebo 2. upomínku reaguje s příslibem zaplacení</w:t>
      </w:r>
      <w:r w:rsidR="004C3264" w:rsidRPr="004C3264">
        <w:rPr>
          <w:u w:val="single"/>
        </w:rPr>
        <w:t xml:space="preserve">, je v souladu s tímto opatřením </w:t>
      </w:r>
      <w:r w:rsidR="00BC20CA">
        <w:rPr>
          <w:u w:val="single"/>
        </w:rPr>
        <w:t>možnost</w:t>
      </w:r>
      <w:r w:rsidR="00E710BB">
        <w:rPr>
          <w:u w:val="single"/>
        </w:rPr>
        <w:t xml:space="preserve"> </w:t>
      </w:r>
      <w:r w:rsidR="004C3264" w:rsidRPr="004C3264">
        <w:rPr>
          <w:u w:val="single"/>
        </w:rPr>
        <w:t xml:space="preserve">uzavření Dohody. </w:t>
      </w:r>
    </w:p>
    <w:p w14:paraId="0D78533D" w14:textId="77777777" w:rsidR="00B4203B" w:rsidRPr="004C3264" w:rsidRDefault="00B4203B" w:rsidP="00E710BB">
      <w:pPr>
        <w:jc w:val="both"/>
        <w:rPr>
          <w:u w:val="single"/>
        </w:rPr>
      </w:pPr>
    </w:p>
    <w:p w14:paraId="592F7AC1" w14:textId="4097110D" w:rsidR="00811D27" w:rsidRPr="004C3264" w:rsidRDefault="00811D27" w:rsidP="00811D27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4C3264">
        <w:rPr>
          <w:b/>
          <w:bCs/>
          <w:u w:val="single"/>
        </w:rPr>
        <w:t xml:space="preserve">Zaslání písemné </w:t>
      </w:r>
      <w:proofErr w:type="spellStart"/>
      <w:r w:rsidRPr="004C3264">
        <w:rPr>
          <w:b/>
          <w:bCs/>
          <w:u w:val="single"/>
        </w:rPr>
        <w:t>předžalobní</w:t>
      </w:r>
      <w:proofErr w:type="spellEnd"/>
      <w:r w:rsidRPr="004C3264">
        <w:rPr>
          <w:b/>
          <w:bCs/>
          <w:u w:val="single"/>
        </w:rPr>
        <w:t xml:space="preserve"> upomínky za </w:t>
      </w:r>
      <w:r w:rsidR="00934A2D">
        <w:rPr>
          <w:b/>
          <w:bCs/>
          <w:u w:val="single"/>
        </w:rPr>
        <w:t>fakultu</w:t>
      </w:r>
    </w:p>
    <w:p w14:paraId="57320A15" w14:textId="4EFD8EF4" w:rsidR="004C3264" w:rsidRPr="004C3264" w:rsidRDefault="004C3264" w:rsidP="008374D1">
      <w:pPr>
        <w:spacing w:after="120"/>
      </w:pPr>
      <w:r w:rsidRPr="004C3264">
        <w:t>V případě neuhrazení pohledávky (případně</w:t>
      </w:r>
      <w:r>
        <w:t xml:space="preserve"> neuzavření Dohody) po 2. upomínce, je dlužníkovi zaslána </w:t>
      </w:r>
      <w:proofErr w:type="spellStart"/>
      <w:r>
        <w:t>předžalobní</w:t>
      </w:r>
      <w:proofErr w:type="spellEnd"/>
      <w:r>
        <w:t xml:space="preserve"> upomínka jako poslední možnost smíru</w:t>
      </w:r>
      <w:r w:rsidR="00880FCA">
        <w:t>.</w:t>
      </w:r>
    </w:p>
    <w:p w14:paraId="26188BE9" w14:textId="11DC75B7" w:rsidR="004C3264" w:rsidRDefault="004C3264" w:rsidP="004C3264">
      <w:pPr>
        <w:spacing w:after="0"/>
      </w:pPr>
      <w:r w:rsidRPr="00B60B29">
        <w:rPr>
          <w:b/>
          <w:bCs/>
        </w:rPr>
        <w:t>Kdo:</w:t>
      </w:r>
      <w:r>
        <w:t xml:space="preserve"> vedoucí ekonomického oddělení/zaměstnanec v zastoupení ve spolupráci s právníkem fakulty</w:t>
      </w:r>
    </w:p>
    <w:p w14:paraId="16BC3C4B" w14:textId="7938B09A" w:rsidR="004C3264" w:rsidRPr="009203A4" w:rsidRDefault="004C3264" w:rsidP="004C3264">
      <w:pPr>
        <w:spacing w:after="0"/>
      </w:pPr>
      <w:r w:rsidRPr="009203A4">
        <w:rPr>
          <w:b/>
          <w:bCs/>
        </w:rPr>
        <w:t>Kdy:</w:t>
      </w:r>
      <w:r w:rsidRPr="009203A4">
        <w:t xml:space="preserve"> </w:t>
      </w:r>
      <w:r w:rsidR="009203A4">
        <w:t>do konce měsíce následujícího po měsíci, ve kterém byla zaslána 2. upomínka</w:t>
      </w:r>
      <w:r w:rsidR="004A05D0">
        <w:t>, nejdříve však po 14. dnech od zaslání 2. upomínky</w:t>
      </w:r>
    </w:p>
    <w:p w14:paraId="18945FBB" w14:textId="4F3F5F19" w:rsidR="004C3264" w:rsidRDefault="004C3264" w:rsidP="004C3264">
      <w:pPr>
        <w:spacing w:after="0"/>
      </w:pPr>
      <w:r w:rsidRPr="009203A4">
        <w:rPr>
          <w:b/>
          <w:bCs/>
        </w:rPr>
        <w:t>Forma:</w:t>
      </w:r>
      <w:r w:rsidRPr="009203A4">
        <w:t xml:space="preserve"> </w:t>
      </w:r>
      <w:r w:rsidR="00880FCA" w:rsidRPr="009203A4">
        <w:t>datovou schránkou</w:t>
      </w:r>
      <w:r w:rsidR="0015606E">
        <w:t>/doporučeně s dodejkou</w:t>
      </w:r>
    </w:p>
    <w:p w14:paraId="328E9CA0" w14:textId="77777777" w:rsidR="004C3264" w:rsidRDefault="004C3264" w:rsidP="004C3264">
      <w:pPr>
        <w:spacing w:after="0"/>
      </w:pPr>
    </w:p>
    <w:p w14:paraId="29A36661" w14:textId="77777777" w:rsidR="00811D27" w:rsidRPr="008374D1" w:rsidRDefault="00811D27" w:rsidP="00811D27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8374D1">
        <w:rPr>
          <w:b/>
          <w:bCs/>
          <w:u w:val="single"/>
        </w:rPr>
        <w:t>Kontrola / kompletace / předání</w:t>
      </w:r>
    </w:p>
    <w:p w14:paraId="1443F433" w14:textId="519CB4A9" w:rsidR="004C3264" w:rsidRDefault="004C3264" w:rsidP="004C3264">
      <w:pPr>
        <w:spacing w:after="0"/>
      </w:pPr>
      <w:r w:rsidRPr="004C3264">
        <w:rPr>
          <w:b/>
          <w:bCs/>
        </w:rPr>
        <w:t>Kdo:</w:t>
      </w:r>
      <w:r>
        <w:t xml:space="preserve"> vedoucí ekonomického oddělení/zaměstnanec v</w:t>
      </w:r>
      <w:r w:rsidR="008374D1">
        <w:t> </w:t>
      </w:r>
      <w:r>
        <w:t>zastoupení</w:t>
      </w:r>
      <w:r w:rsidR="008374D1">
        <w:t xml:space="preserve"> ve spolupráci s právníkem fakulty</w:t>
      </w:r>
    </w:p>
    <w:p w14:paraId="0DFC151C" w14:textId="0C1EBF0B" w:rsidR="004C3264" w:rsidRDefault="004C3264" w:rsidP="004C3264">
      <w:pPr>
        <w:spacing w:after="0"/>
      </w:pPr>
      <w:r w:rsidRPr="004C3264">
        <w:rPr>
          <w:b/>
          <w:bCs/>
        </w:rPr>
        <w:t>Kdy:</w:t>
      </w:r>
      <w:r>
        <w:t xml:space="preserve"> </w:t>
      </w:r>
      <w:r w:rsidR="009203A4">
        <w:t xml:space="preserve">do konce měsíce následujícího po měsíci, ve kterém byla zaslána </w:t>
      </w:r>
      <w:proofErr w:type="spellStart"/>
      <w:r w:rsidR="008374D1">
        <w:t>předžalobní</w:t>
      </w:r>
      <w:proofErr w:type="spellEnd"/>
      <w:r w:rsidR="008374D1">
        <w:t xml:space="preserve"> upomínka</w:t>
      </w:r>
      <w:r w:rsidR="009203A4">
        <w:t>, nejdříve však po 15. dnech</w:t>
      </w:r>
    </w:p>
    <w:p w14:paraId="319DB808" w14:textId="3917D2FA" w:rsidR="004C3264" w:rsidRDefault="004C3264" w:rsidP="004C3264">
      <w:pPr>
        <w:spacing w:after="0"/>
      </w:pPr>
      <w:r w:rsidRPr="004C3264">
        <w:rPr>
          <w:b/>
          <w:bCs/>
        </w:rPr>
        <w:t>Forma:</w:t>
      </w:r>
      <w:r>
        <w:t xml:space="preserve"> </w:t>
      </w:r>
      <w:r w:rsidR="00A3492D">
        <w:t>předávacím protokolem</w:t>
      </w:r>
      <w:r w:rsidR="008374D1">
        <w:t xml:space="preserve"> </w:t>
      </w:r>
    </w:p>
    <w:p w14:paraId="3B35A692" w14:textId="77777777" w:rsidR="004C3264" w:rsidRDefault="004C3264" w:rsidP="004C3264">
      <w:pPr>
        <w:spacing w:after="0"/>
      </w:pPr>
    </w:p>
    <w:p w14:paraId="7136D808" w14:textId="4CE86E78" w:rsidR="00811D27" w:rsidRPr="008374D1" w:rsidRDefault="00811D27" w:rsidP="00811D27">
      <w:pPr>
        <w:pStyle w:val="Odstavecseseznamem"/>
        <w:numPr>
          <w:ilvl w:val="0"/>
          <w:numId w:val="1"/>
        </w:numPr>
        <w:rPr>
          <w:b/>
          <w:bCs/>
          <w:u w:val="single"/>
        </w:rPr>
      </w:pPr>
      <w:r w:rsidRPr="008374D1">
        <w:rPr>
          <w:b/>
          <w:bCs/>
          <w:u w:val="single"/>
        </w:rPr>
        <w:t>Žaloba</w:t>
      </w:r>
    </w:p>
    <w:p w14:paraId="0BE2D2DB" w14:textId="7B45D14D" w:rsidR="004C3264" w:rsidRPr="004C3264" w:rsidRDefault="004C3264" w:rsidP="004C3264">
      <w:pPr>
        <w:spacing w:after="0"/>
        <w:rPr>
          <w:u w:val="single"/>
        </w:rPr>
      </w:pPr>
      <w:r w:rsidRPr="004C3264">
        <w:rPr>
          <w:b/>
          <w:bCs/>
        </w:rPr>
        <w:t>Kdo:</w:t>
      </w:r>
      <w:r>
        <w:t xml:space="preserve"> právní zástupce UK FTVS případně právník fakulty</w:t>
      </w:r>
    </w:p>
    <w:sectPr w:rsidR="004C3264" w:rsidRPr="004C3264" w:rsidSect="008374D1">
      <w:headerReference w:type="default" r:id="rId8"/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D7E358" w14:textId="77777777" w:rsidR="00673D51" w:rsidRDefault="00673D51" w:rsidP="00F1489A">
      <w:pPr>
        <w:spacing w:after="0" w:line="240" w:lineRule="auto"/>
      </w:pPr>
      <w:r>
        <w:separator/>
      </w:r>
    </w:p>
  </w:endnote>
  <w:endnote w:type="continuationSeparator" w:id="0">
    <w:p w14:paraId="1CE7D23A" w14:textId="77777777" w:rsidR="00673D51" w:rsidRDefault="00673D51" w:rsidP="00F148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448F5BF" w14:textId="77777777" w:rsidR="00673D51" w:rsidRDefault="00673D51" w:rsidP="00F1489A">
      <w:pPr>
        <w:spacing w:after="0" w:line="240" w:lineRule="auto"/>
      </w:pPr>
      <w:r>
        <w:separator/>
      </w:r>
    </w:p>
  </w:footnote>
  <w:footnote w:type="continuationSeparator" w:id="0">
    <w:p w14:paraId="33DEB06B" w14:textId="77777777" w:rsidR="00673D51" w:rsidRDefault="00673D51" w:rsidP="00F148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F308FA" w14:textId="77777777" w:rsidR="00F1489A" w:rsidRDefault="00F1489A" w:rsidP="00F1489A">
    <w:pPr>
      <w:spacing w:after="0"/>
      <w:jc w:val="right"/>
      <w:rPr>
        <w:b/>
        <w:sz w:val="24"/>
      </w:rPr>
    </w:pPr>
    <w:bookmarkStart w:id="1" w:name="_Hlk127431193"/>
    <w:r>
      <w:rPr>
        <w:b/>
        <w:noProof/>
        <w:sz w:val="24"/>
        <w:lang w:eastAsia="cs-CZ"/>
      </w:rPr>
      <w:drawing>
        <wp:anchor distT="0" distB="0" distL="114300" distR="114300" simplePos="0" relativeHeight="251658240" behindDoc="1" locked="0" layoutInCell="1" allowOverlap="1" wp14:anchorId="7AE8CCD2" wp14:editId="65BE28F6">
          <wp:simplePos x="0" y="0"/>
          <wp:positionH relativeFrom="page">
            <wp:posOffset>228600</wp:posOffset>
          </wp:positionH>
          <wp:positionV relativeFrom="paragraph">
            <wp:posOffset>-363855</wp:posOffset>
          </wp:positionV>
          <wp:extent cx="4076700" cy="990600"/>
          <wp:effectExtent l="0" t="0" r="0" b="0"/>
          <wp:wrapTight wrapText="bothSides">
            <wp:wrapPolygon edited="0">
              <wp:start x="0" y="0"/>
              <wp:lineTo x="0" y="21185"/>
              <wp:lineTo x="21499" y="21185"/>
              <wp:lineTo x="21499" y="0"/>
              <wp:lineTo x="0" y="0"/>
            </wp:wrapPolygon>
          </wp:wrapTight>
          <wp:docPr id="18" name="Obrázek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767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 w:val="24"/>
      </w:rPr>
      <w:t xml:space="preserve">Příloha č. 1 </w:t>
    </w:r>
  </w:p>
  <w:p w14:paraId="31D5FF91" w14:textId="1AFE17B0" w:rsidR="00F1489A" w:rsidRDefault="00F1489A" w:rsidP="00F1489A">
    <w:pPr>
      <w:spacing w:after="0"/>
      <w:jc w:val="right"/>
      <w:rPr>
        <w:b/>
        <w:sz w:val="24"/>
      </w:rPr>
    </w:pPr>
    <w:r>
      <w:rPr>
        <w:b/>
        <w:sz w:val="24"/>
      </w:rPr>
      <w:t xml:space="preserve">k opatření tajemníka č. </w:t>
    </w:r>
    <w:r w:rsidR="000727DC">
      <w:rPr>
        <w:b/>
        <w:sz w:val="24"/>
      </w:rPr>
      <w:t>1</w:t>
    </w:r>
    <w:r>
      <w:rPr>
        <w:b/>
        <w:sz w:val="24"/>
      </w:rPr>
      <w:t xml:space="preserve">/2023 </w:t>
    </w:r>
  </w:p>
  <w:bookmarkEnd w:id="1"/>
  <w:p w14:paraId="0DB739BA" w14:textId="77777777" w:rsidR="00F1489A" w:rsidRDefault="00F1489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6229F0"/>
    <w:multiLevelType w:val="hybridMultilevel"/>
    <w:tmpl w:val="BBE4B54E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D27"/>
    <w:rsid w:val="000727DC"/>
    <w:rsid w:val="0015606E"/>
    <w:rsid w:val="001E65BC"/>
    <w:rsid w:val="00292442"/>
    <w:rsid w:val="00305DDE"/>
    <w:rsid w:val="004771AE"/>
    <w:rsid w:val="004A05D0"/>
    <w:rsid w:val="004C3264"/>
    <w:rsid w:val="0051376A"/>
    <w:rsid w:val="005E4A9A"/>
    <w:rsid w:val="006378BA"/>
    <w:rsid w:val="00673D51"/>
    <w:rsid w:val="006A006D"/>
    <w:rsid w:val="0075676D"/>
    <w:rsid w:val="007648B9"/>
    <w:rsid w:val="007D1402"/>
    <w:rsid w:val="00811D27"/>
    <w:rsid w:val="00831F7D"/>
    <w:rsid w:val="008374D1"/>
    <w:rsid w:val="00880FCA"/>
    <w:rsid w:val="009203A4"/>
    <w:rsid w:val="00934A2D"/>
    <w:rsid w:val="009E074D"/>
    <w:rsid w:val="009E1F5E"/>
    <w:rsid w:val="00A3492D"/>
    <w:rsid w:val="00B16471"/>
    <w:rsid w:val="00B4203B"/>
    <w:rsid w:val="00B60B29"/>
    <w:rsid w:val="00B74779"/>
    <w:rsid w:val="00BC20CA"/>
    <w:rsid w:val="00CD5C0E"/>
    <w:rsid w:val="00D77EF1"/>
    <w:rsid w:val="00DB01D7"/>
    <w:rsid w:val="00E119C6"/>
    <w:rsid w:val="00E710BB"/>
    <w:rsid w:val="00F1489A"/>
    <w:rsid w:val="00F427B9"/>
    <w:rsid w:val="00FD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A16D8C"/>
  <w15:docId w15:val="{18549847-ED0E-47E7-AC0D-7D6A10059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11D2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F14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1489A"/>
  </w:style>
  <w:style w:type="paragraph" w:styleId="Zpat">
    <w:name w:val="footer"/>
    <w:basedOn w:val="Normln"/>
    <w:link w:val="ZpatChar"/>
    <w:uiPriority w:val="99"/>
    <w:unhideWhenUsed/>
    <w:rsid w:val="00F148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14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BF234B-C0B4-4800-ADBA-D03A81A3A9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239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RZelenka</dc:creator>
  <cp:lastModifiedBy>Radim Zelenka</cp:lastModifiedBy>
  <cp:revision>2</cp:revision>
  <cp:lastPrinted>2023-02-21T06:24:00Z</cp:lastPrinted>
  <dcterms:created xsi:type="dcterms:W3CDTF">2023-03-14T14:06:00Z</dcterms:created>
  <dcterms:modified xsi:type="dcterms:W3CDTF">2023-03-14T14:06:00Z</dcterms:modified>
</cp:coreProperties>
</file>