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1BDF" w:rsidRDefault="007B1BDF" w:rsidP="001374BB">
      <w:pPr>
        <w:pStyle w:val="Normlnweb"/>
        <w:ind w:left="36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ETIKA</w:t>
      </w:r>
    </w:p>
    <w:p w:rsidR="007B1BDF" w:rsidRDefault="007B1BDF" w:rsidP="001374BB">
      <w:pPr>
        <w:pStyle w:val="Normlnweb"/>
        <w:ind w:left="360"/>
        <w:rPr>
          <w:rFonts w:ascii="Arial" w:hAnsi="Arial" w:cs="Arial"/>
          <w:color w:val="000000"/>
          <w:sz w:val="18"/>
          <w:szCs w:val="18"/>
        </w:rPr>
      </w:pPr>
    </w:p>
    <w:p w:rsidR="004A4A95" w:rsidRDefault="00813EDA" w:rsidP="001374BB">
      <w:pPr>
        <w:pStyle w:val="Normlnweb"/>
        <w:ind w:left="360"/>
        <w:rPr>
          <w:rFonts w:ascii="Arial" w:hAnsi="Arial" w:cs="Arial"/>
          <w:color w:val="000000"/>
          <w:sz w:val="18"/>
          <w:szCs w:val="18"/>
        </w:rPr>
      </w:pPr>
      <w:r w:rsidRPr="00F811BF">
        <w:rPr>
          <w:rFonts w:ascii="Arial" w:hAnsi="Arial" w:cs="Arial"/>
          <w:color w:val="000000"/>
          <w:sz w:val="18"/>
          <w:szCs w:val="18"/>
        </w:rPr>
        <w:t xml:space="preserve">V předmětu budou představeny základní přístupy k etice </w:t>
      </w:r>
      <w:r>
        <w:rPr>
          <w:rFonts w:ascii="Arial" w:hAnsi="Arial" w:cs="Arial"/>
          <w:color w:val="000000"/>
          <w:sz w:val="18"/>
          <w:szCs w:val="18"/>
        </w:rPr>
        <w:t>a základní způsoby argumentace</w:t>
      </w:r>
      <w:r w:rsidR="00BB46B3">
        <w:rPr>
          <w:rFonts w:ascii="Arial" w:hAnsi="Arial" w:cs="Arial"/>
          <w:color w:val="000000"/>
          <w:sz w:val="18"/>
          <w:szCs w:val="18"/>
        </w:rPr>
        <w:t xml:space="preserve"> - etika ctností, deontologie, utilitarismus. </w:t>
      </w:r>
      <w:r w:rsidR="003D42BD">
        <w:rPr>
          <w:rFonts w:ascii="Arial" w:hAnsi="Arial" w:cs="Arial"/>
          <w:color w:val="000000"/>
          <w:sz w:val="18"/>
          <w:szCs w:val="18"/>
        </w:rPr>
        <w:t>Dále</w:t>
      </w:r>
      <w:r w:rsidRPr="00F811BF">
        <w:rPr>
          <w:rFonts w:ascii="Arial" w:hAnsi="Arial" w:cs="Arial"/>
          <w:color w:val="000000"/>
          <w:sz w:val="18"/>
          <w:szCs w:val="18"/>
        </w:rPr>
        <w:t xml:space="preserve"> budou </w:t>
      </w:r>
      <w:r w:rsidR="002E7B83">
        <w:rPr>
          <w:rFonts w:ascii="Arial" w:hAnsi="Arial" w:cs="Arial"/>
          <w:color w:val="000000"/>
          <w:sz w:val="18"/>
          <w:szCs w:val="18"/>
        </w:rPr>
        <w:t xml:space="preserve">diskutovány </w:t>
      </w:r>
      <w:r w:rsidR="004B6D02">
        <w:rPr>
          <w:rFonts w:ascii="Arial" w:hAnsi="Arial" w:cs="Arial"/>
          <w:color w:val="000000"/>
          <w:sz w:val="18"/>
          <w:szCs w:val="18"/>
        </w:rPr>
        <w:t xml:space="preserve">vybrané </w:t>
      </w:r>
      <w:r w:rsidR="00E94A68">
        <w:rPr>
          <w:rFonts w:ascii="Arial" w:hAnsi="Arial" w:cs="Arial"/>
          <w:color w:val="000000"/>
          <w:sz w:val="18"/>
          <w:szCs w:val="18"/>
        </w:rPr>
        <w:t>etické</w:t>
      </w:r>
      <w:r w:rsidRPr="00F811BF">
        <w:rPr>
          <w:rFonts w:ascii="Arial" w:hAnsi="Arial" w:cs="Arial"/>
          <w:color w:val="000000"/>
          <w:sz w:val="18"/>
          <w:szCs w:val="18"/>
        </w:rPr>
        <w:t xml:space="preserve"> problém</w:t>
      </w:r>
      <w:r w:rsidR="00E94A68">
        <w:rPr>
          <w:rFonts w:ascii="Arial" w:hAnsi="Arial" w:cs="Arial"/>
          <w:color w:val="000000"/>
          <w:sz w:val="18"/>
          <w:szCs w:val="18"/>
        </w:rPr>
        <w:t>y ve výzkumu, vzdělání a</w:t>
      </w:r>
      <w:r w:rsidRPr="00F811BF">
        <w:rPr>
          <w:rFonts w:ascii="Arial" w:hAnsi="Arial" w:cs="Arial"/>
          <w:color w:val="000000"/>
          <w:sz w:val="18"/>
          <w:szCs w:val="18"/>
        </w:rPr>
        <w:t xml:space="preserve"> ve sportu.</w:t>
      </w:r>
      <w:r w:rsidR="00BB46B3">
        <w:rPr>
          <w:rFonts w:ascii="Arial" w:hAnsi="Arial" w:cs="Arial"/>
          <w:color w:val="000000"/>
          <w:sz w:val="18"/>
          <w:szCs w:val="18"/>
        </w:rPr>
        <w:t xml:space="preserve"> Důraz bude kladen na pochopení sportu jakožt</w:t>
      </w:r>
      <w:r w:rsidR="00E94A68">
        <w:rPr>
          <w:rFonts w:ascii="Arial" w:hAnsi="Arial" w:cs="Arial"/>
          <w:color w:val="000000"/>
          <w:sz w:val="18"/>
          <w:szCs w:val="18"/>
        </w:rPr>
        <w:t xml:space="preserve">o aktivity regulované pravidly, </w:t>
      </w:r>
      <w:r w:rsidR="00B52636">
        <w:rPr>
          <w:rFonts w:ascii="Arial" w:hAnsi="Arial" w:cs="Arial"/>
          <w:color w:val="000000"/>
          <w:sz w:val="18"/>
          <w:szCs w:val="18"/>
        </w:rPr>
        <w:t xml:space="preserve">bude </w:t>
      </w:r>
      <w:r w:rsidR="002E7B83">
        <w:rPr>
          <w:rFonts w:ascii="Arial" w:hAnsi="Arial" w:cs="Arial"/>
          <w:color w:val="000000"/>
          <w:sz w:val="18"/>
          <w:szCs w:val="18"/>
        </w:rPr>
        <w:t>představena</w:t>
      </w:r>
      <w:r w:rsidR="001374BB" w:rsidRPr="004D4014">
        <w:rPr>
          <w:rFonts w:ascii="Arial" w:hAnsi="Arial" w:cs="Arial"/>
          <w:color w:val="000000"/>
          <w:sz w:val="18"/>
          <w:szCs w:val="18"/>
        </w:rPr>
        <w:t xml:space="preserve"> </w:t>
      </w:r>
      <w:r w:rsidR="00B52636">
        <w:rPr>
          <w:rFonts w:ascii="Arial" w:hAnsi="Arial" w:cs="Arial"/>
          <w:color w:val="000000"/>
          <w:sz w:val="18"/>
          <w:szCs w:val="18"/>
        </w:rPr>
        <w:t>problematika</w:t>
      </w:r>
      <w:r w:rsidR="00E94A68">
        <w:rPr>
          <w:rFonts w:ascii="Arial" w:hAnsi="Arial" w:cs="Arial"/>
          <w:color w:val="000000"/>
          <w:sz w:val="18"/>
          <w:szCs w:val="18"/>
        </w:rPr>
        <w:t xml:space="preserve"> </w:t>
      </w:r>
      <w:r w:rsidR="001374BB" w:rsidRPr="004D4014">
        <w:rPr>
          <w:rFonts w:ascii="Arial" w:hAnsi="Arial" w:cs="Arial"/>
          <w:color w:val="000000"/>
          <w:sz w:val="18"/>
          <w:szCs w:val="18"/>
        </w:rPr>
        <w:t>fair-play, hodnoty ve sportu, etické pr</w:t>
      </w:r>
      <w:r w:rsidR="00B52636">
        <w:rPr>
          <w:rFonts w:ascii="Arial" w:hAnsi="Arial" w:cs="Arial"/>
          <w:color w:val="000000"/>
          <w:sz w:val="18"/>
          <w:szCs w:val="18"/>
        </w:rPr>
        <w:t>oblémy sportu osob s postižením atd.</w:t>
      </w:r>
    </w:p>
    <w:p w:rsidR="004D4014" w:rsidRDefault="004D4014" w:rsidP="001374BB">
      <w:pPr>
        <w:pStyle w:val="Normlnweb"/>
        <w:ind w:left="360"/>
        <w:rPr>
          <w:rFonts w:ascii="Arial" w:hAnsi="Arial" w:cs="Arial"/>
          <w:color w:val="000000"/>
          <w:sz w:val="18"/>
          <w:szCs w:val="18"/>
        </w:rPr>
      </w:pPr>
    </w:p>
    <w:p w:rsidR="004D4014" w:rsidRPr="001374BB" w:rsidRDefault="000E4797" w:rsidP="001374BB">
      <w:pPr>
        <w:pStyle w:val="Normlnweb"/>
        <w:ind w:left="360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</w:rPr>
        <w:t>Z - esej – aktuální příklad z praxe. ZK - ú</w:t>
      </w:r>
      <w:r w:rsidR="004D4014">
        <w:rPr>
          <w:rFonts w:ascii="Arial" w:hAnsi="Arial" w:cs="Arial"/>
          <w:color w:val="000000"/>
          <w:sz w:val="18"/>
          <w:szCs w:val="18"/>
        </w:rPr>
        <w:t>stní zkouška.</w:t>
      </w:r>
    </w:p>
    <w:p w:rsidR="004D4014" w:rsidRDefault="004D4014" w:rsidP="00E65F8F">
      <w:pPr>
        <w:pStyle w:val="Normlnweb"/>
        <w:ind w:left="360"/>
        <w:rPr>
          <w:rFonts w:ascii="Arial" w:hAnsi="Arial" w:cs="Arial"/>
          <w:color w:val="000000"/>
          <w:sz w:val="18"/>
          <w:szCs w:val="18"/>
        </w:rPr>
      </w:pPr>
      <w:bookmarkStart w:id="0" w:name="_GoBack"/>
      <w:bookmarkEnd w:id="0"/>
    </w:p>
    <w:p w:rsidR="00E65F8F" w:rsidRDefault="00E65F8F" w:rsidP="00E65F8F">
      <w:pPr>
        <w:pStyle w:val="Normlnweb"/>
        <w:ind w:left="36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1. </w:t>
      </w:r>
      <w:r w:rsidR="00082BC1">
        <w:rPr>
          <w:rFonts w:ascii="Arial" w:hAnsi="Arial" w:cs="Arial"/>
          <w:color w:val="000000"/>
          <w:sz w:val="18"/>
          <w:szCs w:val="18"/>
        </w:rPr>
        <w:t>Úvod do etiky. E</w:t>
      </w:r>
      <w:r>
        <w:rPr>
          <w:rFonts w:ascii="Arial" w:hAnsi="Arial" w:cs="Arial"/>
          <w:color w:val="000000"/>
          <w:sz w:val="18"/>
          <w:szCs w:val="18"/>
        </w:rPr>
        <w:t xml:space="preserve">tika v systému humanitních oborů. Vymezení základních pojmů. Tři základní </w:t>
      </w:r>
      <w:r w:rsidR="00B03E54">
        <w:rPr>
          <w:rFonts w:ascii="Arial" w:hAnsi="Arial" w:cs="Arial"/>
          <w:color w:val="000000"/>
          <w:sz w:val="18"/>
          <w:szCs w:val="18"/>
        </w:rPr>
        <w:t>teorie</w:t>
      </w:r>
      <w:r>
        <w:rPr>
          <w:rFonts w:ascii="Arial" w:hAnsi="Arial" w:cs="Arial"/>
          <w:color w:val="000000"/>
          <w:sz w:val="18"/>
          <w:szCs w:val="18"/>
        </w:rPr>
        <w:t xml:space="preserve"> etiky: etika ctností, deontologie, utilitarismus. </w:t>
      </w:r>
      <w:r w:rsidR="003D0AEA">
        <w:rPr>
          <w:rFonts w:ascii="Arial" w:hAnsi="Arial" w:cs="Arial"/>
          <w:color w:val="000000"/>
          <w:sz w:val="18"/>
          <w:szCs w:val="18"/>
        </w:rPr>
        <w:t>Výuka etiky, důležitost diskuse.</w:t>
      </w:r>
    </w:p>
    <w:p w:rsidR="005317F2" w:rsidRDefault="00E65F8F" w:rsidP="005317F2">
      <w:pPr>
        <w:pStyle w:val="Normlnweb"/>
        <w:ind w:left="36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2. </w:t>
      </w:r>
      <w:r w:rsidR="00DF358E">
        <w:rPr>
          <w:rFonts w:ascii="Arial" w:hAnsi="Arial" w:cs="Arial"/>
          <w:color w:val="000000"/>
          <w:sz w:val="18"/>
          <w:szCs w:val="18"/>
        </w:rPr>
        <w:t>Etika ve výzkumu</w:t>
      </w:r>
      <w:r w:rsidR="005317F2">
        <w:rPr>
          <w:rFonts w:ascii="Arial" w:hAnsi="Arial" w:cs="Arial"/>
          <w:color w:val="000000"/>
          <w:sz w:val="18"/>
          <w:szCs w:val="18"/>
        </w:rPr>
        <w:t xml:space="preserve">. </w:t>
      </w:r>
    </w:p>
    <w:p w:rsidR="00D07CA7" w:rsidRDefault="005317F2" w:rsidP="00E65F8F">
      <w:pPr>
        <w:pStyle w:val="Normlnweb"/>
        <w:ind w:left="36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3. </w:t>
      </w:r>
      <w:r w:rsidR="00B03E54">
        <w:rPr>
          <w:rFonts w:ascii="Arial" w:hAnsi="Arial" w:cs="Arial"/>
          <w:color w:val="000000"/>
          <w:sz w:val="18"/>
          <w:szCs w:val="18"/>
        </w:rPr>
        <w:t>Etika ve vzdělávání – problematika plagiátorství.</w:t>
      </w:r>
    </w:p>
    <w:p w:rsidR="00E65F8F" w:rsidRDefault="00D07CA7" w:rsidP="00E65F8F">
      <w:pPr>
        <w:pStyle w:val="Normlnweb"/>
        <w:ind w:left="36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4. </w:t>
      </w:r>
      <w:r w:rsidR="00B03E54">
        <w:rPr>
          <w:rFonts w:ascii="Arial" w:hAnsi="Arial" w:cs="Arial"/>
          <w:color w:val="000000"/>
          <w:sz w:val="18"/>
          <w:szCs w:val="18"/>
        </w:rPr>
        <w:t>Etika ctností. Ctnosti ve sportu.</w:t>
      </w:r>
    </w:p>
    <w:p w:rsidR="005317F2" w:rsidRDefault="00D07CA7" w:rsidP="005317F2">
      <w:pPr>
        <w:pStyle w:val="Normlnweb"/>
        <w:ind w:left="36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5</w:t>
      </w:r>
      <w:r w:rsidR="00E65F8F">
        <w:rPr>
          <w:rFonts w:ascii="Arial" w:hAnsi="Arial" w:cs="Arial"/>
          <w:color w:val="000000"/>
          <w:sz w:val="18"/>
          <w:szCs w:val="18"/>
        </w:rPr>
        <w:t xml:space="preserve">. </w:t>
      </w:r>
      <w:r w:rsidR="00B03E54">
        <w:rPr>
          <w:rFonts w:ascii="Arial" w:hAnsi="Arial" w:cs="Arial"/>
          <w:color w:val="000000"/>
          <w:sz w:val="18"/>
          <w:szCs w:val="18"/>
        </w:rPr>
        <w:t xml:space="preserve">Deontologie. </w:t>
      </w:r>
      <w:r w:rsidR="00B03E54" w:rsidRPr="000115B2">
        <w:rPr>
          <w:rFonts w:ascii="Arial" w:hAnsi="Arial" w:cs="Arial"/>
          <w:color w:val="000000"/>
          <w:sz w:val="18"/>
          <w:szCs w:val="18"/>
        </w:rPr>
        <w:t>Kantův kategorický imperativ.</w:t>
      </w:r>
      <w:r w:rsidR="00B03E54">
        <w:rPr>
          <w:rFonts w:ascii="Arial" w:hAnsi="Arial" w:cs="Arial"/>
          <w:color w:val="000000"/>
          <w:sz w:val="18"/>
          <w:szCs w:val="18"/>
        </w:rPr>
        <w:t xml:space="preserve"> Tvorba etických kodexů.</w:t>
      </w:r>
    </w:p>
    <w:p w:rsidR="00D07CA7" w:rsidRDefault="00D07CA7" w:rsidP="000115B2">
      <w:pPr>
        <w:pStyle w:val="Normlnweb"/>
        <w:ind w:left="36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6</w:t>
      </w:r>
      <w:r w:rsidR="005317F2">
        <w:rPr>
          <w:rFonts w:ascii="Arial" w:hAnsi="Arial" w:cs="Arial"/>
          <w:color w:val="000000"/>
          <w:sz w:val="18"/>
          <w:szCs w:val="18"/>
        </w:rPr>
        <w:t xml:space="preserve">. </w:t>
      </w:r>
      <w:r w:rsidR="00B03E54">
        <w:rPr>
          <w:rFonts w:ascii="Arial" w:hAnsi="Arial" w:cs="Arial"/>
          <w:color w:val="000000"/>
          <w:sz w:val="18"/>
          <w:szCs w:val="18"/>
        </w:rPr>
        <w:t>Problematika pravidel, aplikace do sportu.</w:t>
      </w:r>
      <w:r w:rsidR="00B03E54" w:rsidRPr="00E94A68">
        <w:rPr>
          <w:rFonts w:ascii="Arial" w:hAnsi="Arial" w:cs="Arial"/>
          <w:color w:val="000000"/>
          <w:sz w:val="18"/>
          <w:szCs w:val="18"/>
        </w:rPr>
        <w:t xml:space="preserve"> </w:t>
      </w:r>
      <w:r w:rsidR="00B03E54">
        <w:rPr>
          <w:rFonts w:ascii="Arial" w:hAnsi="Arial" w:cs="Arial"/>
          <w:color w:val="000000"/>
          <w:sz w:val="18"/>
          <w:szCs w:val="18"/>
        </w:rPr>
        <w:t>Podvádění, podvádění ve sportu.</w:t>
      </w:r>
    </w:p>
    <w:p w:rsidR="005317F2" w:rsidRDefault="00D07CA7" w:rsidP="000115B2">
      <w:pPr>
        <w:pStyle w:val="Normlnweb"/>
        <w:ind w:left="36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7. </w:t>
      </w:r>
      <w:r w:rsidR="00B03E54">
        <w:rPr>
          <w:rFonts w:ascii="Arial" w:hAnsi="Arial" w:cs="Arial"/>
          <w:color w:val="000000"/>
          <w:sz w:val="18"/>
          <w:szCs w:val="18"/>
        </w:rPr>
        <w:t>Utilitaristická etika – základní principy.</w:t>
      </w:r>
      <w:r w:rsidR="00B03E54" w:rsidRPr="00B03E54"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5317F2" w:rsidRDefault="00D07CA7" w:rsidP="005317F2">
      <w:pPr>
        <w:pStyle w:val="Normlnweb"/>
        <w:ind w:left="36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8</w:t>
      </w:r>
      <w:r w:rsidR="005317F2">
        <w:rPr>
          <w:rFonts w:ascii="Arial" w:hAnsi="Arial" w:cs="Arial"/>
          <w:color w:val="000000"/>
          <w:sz w:val="18"/>
          <w:szCs w:val="18"/>
        </w:rPr>
        <w:t xml:space="preserve">. </w:t>
      </w:r>
      <w:r w:rsidR="00B03E54">
        <w:rPr>
          <w:rFonts w:ascii="Arial" w:hAnsi="Arial" w:cs="Arial"/>
          <w:color w:val="000000"/>
          <w:sz w:val="18"/>
          <w:szCs w:val="18"/>
        </w:rPr>
        <w:t>Problematika komercializace ve vztahu k hodnotám.</w:t>
      </w:r>
    </w:p>
    <w:p w:rsidR="00E65F8F" w:rsidRDefault="00D07CA7" w:rsidP="000115B2">
      <w:pPr>
        <w:pStyle w:val="Normlnweb"/>
        <w:ind w:left="36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9</w:t>
      </w:r>
      <w:r w:rsidR="005317F2">
        <w:rPr>
          <w:rFonts w:ascii="Arial" w:hAnsi="Arial" w:cs="Arial"/>
          <w:color w:val="000000"/>
          <w:sz w:val="18"/>
          <w:szCs w:val="18"/>
        </w:rPr>
        <w:t xml:space="preserve">. </w:t>
      </w:r>
      <w:r w:rsidR="00B03E54">
        <w:rPr>
          <w:rFonts w:ascii="Arial" w:hAnsi="Arial" w:cs="Arial"/>
          <w:color w:val="000000"/>
          <w:sz w:val="18"/>
          <w:szCs w:val="18"/>
        </w:rPr>
        <w:t>Hodnoty ve sportu a péče o ně.</w:t>
      </w:r>
    </w:p>
    <w:p w:rsidR="005317F2" w:rsidRDefault="00D07CA7" w:rsidP="005317F2">
      <w:pPr>
        <w:pStyle w:val="Normlnweb"/>
        <w:ind w:left="36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10</w:t>
      </w:r>
      <w:r w:rsidR="005317F2">
        <w:rPr>
          <w:rFonts w:ascii="Arial" w:hAnsi="Arial" w:cs="Arial"/>
          <w:color w:val="000000"/>
          <w:sz w:val="18"/>
          <w:szCs w:val="18"/>
        </w:rPr>
        <w:t xml:space="preserve">. </w:t>
      </w:r>
      <w:r w:rsidR="00B03E54">
        <w:rPr>
          <w:rFonts w:ascii="Arial" w:hAnsi="Arial" w:cs="Arial"/>
          <w:color w:val="000000"/>
          <w:sz w:val="18"/>
          <w:szCs w:val="18"/>
        </w:rPr>
        <w:t>Fair-play.</w:t>
      </w:r>
    </w:p>
    <w:p w:rsidR="00D07CA7" w:rsidRDefault="00D07CA7" w:rsidP="005317F2">
      <w:pPr>
        <w:pStyle w:val="Normlnweb"/>
        <w:ind w:left="36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11. </w:t>
      </w:r>
      <w:r w:rsidR="00E94A68">
        <w:rPr>
          <w:rFonts w:ascii="Arial" w:hAnsi="Arial" w:cs="Arial"/>
          <w:color w:val="000000"/>
          <w:sz w:val="18"/>
          <w:szCs w:val="18"/>
        </w:rPr>
        <w:t>Etické problémy vznikající při využívání nových technologií ve sportu.</w:t>
      </w:r>
    </w:p>
    <w:p w:rsidR="00D07CA7" w:rsidRDefault="00D07CA7" w:rsidP="00D07CA7">
      <w:pPr>
        <w:pStyle w:val="Normlnweb"/>
        <w:ind w:left="36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12.</w:t>
      </w:r>
      <w:r w:rsidRPr="00D07CA7">
        <w:rPr>
          <w:rFonts w:ascii="Arial" w:hAnsi="Arial" w:cs="Arial"/>
          <w:color w:val="000000"/>
          <w:sz w:val="18"/>
          <w:szCs w:val="18"/>
        </w:rPr>
        <w:t xml:space="preserve"> </w:t>
      </w:r>
      <w:r w:rsidR="00B03E54">
        <w:rPr>
          <w:rFonts w:ascii="Arial" w:hAnsi="Arial" w:cs="Arial"/>
          <w:color w:val="000000"/>
          <w:sz w:val="18"/>
          <w:szCs w:val="18"/>
        </w:rPr>
        <w:t xml:space="preserve">Etické problémy </w:t>
      </w:r>
      <w:r w:rsidR="00E94A68">
        <w:rPr>
          <w:rFonts w:ascii="Arial" w:hAnsi="Arial" w:cs="Arial"/>
          <w:color w:val="000000"/>
          <w:sz w:val="18"/>
          <w:szCs w:val="18"/>
        </w:rPr>
        <w:t>sportu</w:t>
      </w:r>
      <w:r w:rsidR="00B03E54">
        <w:rPr>
          <w:rFonts w:ascii="Arial" w:hAnsi="Arial" w:cs="Arial"/>
          <w:color w:val="000000"/>
          <w:sz w:val="18"/>
          <w:szCs w:val="18"/>
        </w:rPr>
        <w:t xml:space="preserve"> osob se zdravotním postižením</w:t>
      </w:r>
      <w:r w:rsidR="00E94A68">
        <w:rPr>
          <w:rFonts w:ascii="Arial" w:hAnsi="Arial" w:cs="Arial"/>
          <w:color w:val="000000"/>
          <w:sz w:val="18"/>
          <w:szCs w:val="18"/>
        </w:rPr>
        <w:t>.</w:t>
      </w:r>
    </w:p>
    <w:p w:rsidR="00D07CA7" w:rsidRDefault="00D07CA7" w:rsidP="005317F2">
      <w:pPr>
        <w:pStyle w:val="Normlnweb"/>
        <w:ind w:left="36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13. </w:t>
      </w:r>
      <w:r w:rsidR="00E94A68">
        <w:rPr>
          <w:rFonts w:ascii="Arial" w:hAnsi="Arial" w:cs="Arial"/>
          <w:color w:val="000000"/>
          <w:sz w:val="18"/>
          <w:szCs w:val="18"/>
        </w:rPr>
        <w:t>Kategorie ve sportu a problematika diskriminace.</w:t>
      </w:r>
    </w:p>
    <w:p w:rsidR="005317F2" w:rsidRDefault="005317F2" w:rsidP="005317F2">
      <w:pPr>
        <w:pStyle w:val="Normlnweb"/>
        <w:ind w:left="36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14. Shrnutí. </w:t>
      </w:r>
    </w:p>
    <w:p w:rsidR="001374BB" w:rsidRDefault="001374BB" w:rsidP="00E906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eastAsia="cs-CZ"/>
        </w:rPr>
      </w:pPr>
    </w:p>
    <w:p w:rsidR="00532C32" w:rsidRDefault="00532C32" w:rsidP="00E906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eastAsia="cs-CZ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cs-CZ"/>
        </w:rPr>
        <w:t>Povinná literatura:</w:t>
      </w:r>
    </w:p>
    <w:p w:rsidR="00842B99" w:rsidRPr="00532C32" w:rsidRDefault="00082BC1" w:rsidP="00082BC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eastAsia="cs-CZ"/>
        </w:rPr>
      </w:pPr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ARISTOTELÉS</w:t>
      </w:r>
      <w:r w:rsid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.</w:t>
      </w:r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r w:rsidR="001C160C"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r w:rsidR="001C160C" w:rsidRPr="00532C32">
        <w:rPr>
          <w:rFonts w:ascii="Arial" w:eastAsia="Times New Roman" w:hAnsi="Arial" w:cs="Arial"/>
          <w:i/>
          <w:color w:val="000000"/>
          <w:sz w:val="18"/>
          <w:szCs w:val="18"/>
          <w:lang w:eastAsia="cs-CZ"/>
        </w:rPr>
        <w:t xml:space="preserve">Etika </w:t>
      </w:r>
      <w:proofErr w:type="spellStart"/>
      <w:r w:rsidR="001C160C" w:rsidRPr="00532C32">
        <w:rPr>
          <w:rFonts w:ascii="Arial" w:eastAsia="Times New Roman" w:hAnsi="Arial" w:cs="Arial"/>
          <w:i/>
          <w:color w:val="000000"/>
          <w:sz w:val="18"/>
          <w:szCs w:val="18"/>
          <w:lang w:eastAsia="cs-CZ"/>
        </w:rPr>
        <w:t>Níkomachova</w:t>
      </w:r>
      <w:proofErr w:type="spellEnd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. </w:t>
      </w:r>
      <w:r w:rsidRPr="00532C32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(vybrané </w:t>
      </w:r>
      <w:r w:rsidR="001F1A34" w:rsidRPr="00532C32">
        <w:rPr>
          <w:rFonts w:ascii="Arial" w:hAnsi="Arial" w:cs="Arial"/>
          <w:color w:val="000000"/>
          <w:sz w:val="18"/>
          <w:szCs w:val="18"/>
          <w:shd w:val="clear" w:color="auto" w:fill="FFFFFF"/>
        </w:rPr>
        <w:t>pasáže</w:t>
      </w:r>
      <w:r w:rsidRPr="00532C32">
        <w:rPr>
          <w:rFonts w:ascii="Arial" w:hAnsi="Arial" w:cs="Arial"/>
          <w:color w:val="000000"/>
          <w:sz w:val="18"/>
          <w:szCs w:val="18"/>
          <w:shd w:val="clear" w:color="auto" w:fill="FFFFFF"/>
        </w:rPr>
        <w:t>)</w:t>
      </w:r>
    </w:p>
    <w:p w:rsidR="00E906E3" w:rsidRPr="00532C32" w:rsidRDefault="00E906E3" w:rsidP="00E906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eastAsia="cs-CZ"/>
        </w:rPr>
      </w:pPr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BREDAHL, A-M. </w:t>
      </w:r>
      <w:proofErr w:type="spellStart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Coaching</w:t>
      </w:r>
      <w:proofErr w:type="spellEnd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ethics</w:t>
      </w:r>
      <w:proofErr w:type="spellEnd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and </w:t>
      </w:r>
      <w:proofErr w:type="spellStart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Paralympic</w:t>
      </w:r>
      <w:proofErr w:type="spellEnd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sports</w:t>
      </w:r>
      <w:proofErr w:type="spellEnd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. In </w:t>
      </w:r>
      <w:proofErr w:type="gramStart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A.R.</w:t>
      </w:r>
      <w:proofErr w:type="gramEnd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Hardman</w:t>
      </w:r>
      <w:proofErr w:type="spellEnd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and C. Jones (</w:t>
      </w:r>
      <w:proofErr w:type="spellStart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Eds</w:t>
      </w:r>
      <w:proofErr w:type="spellEnd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.), </w:t>
      </w:r>
      <w:proofErr w:type="spellStart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The</w:t>
      </w:r>
      <w:proofErr w:type="spellEnd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Ethics</w:t>
      </w:r>
      <w:proofErr w:type="spellEnd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of</w:t>
      </w:r>
      <w:proofErr w:type="spellEnd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Sports</w:t>
      </w:r>
      <w:proofErr w:type="spellEnd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Coaching</w:t>
      </w:r>
      <w:proofErr w:type="spellEnd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. London: </w:t>
      </w:r>
      <w:proofErr w:type="spellStart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Routledge</w:t>
      </w:r>
      <w:proofErr w:type="spellEnd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, 2011, pp. 134-146. </w:t>
      </w:r>
    </w:p>
    <w:p w:rsidR="00082789" w:rsidRPr="00532C32" w:rsidRDefault="00082789" w:rsidP="00E906E3">
      <w:pPr>
        <w:spacing w:before="100" w:beforeAutospacing="1" w:after="100" w:afterAutospacing="1" w:line="240" w:lineRule="auto"/>
        <w:rPr>
          <w:rFonts w:ascii="Arial" w:hAnsi="Arial" w:cs="Arial"/>
          <w:i/>
          <w:iCs/>
          <w:color w:val="000000"/>
          <w:sz w:val="18"/>
          <w:szCs w:val="18"/>
          <w:shd w:val="clear" w:color="auto" w:fill="FFFFFF"/>
        </w:rPr>
      </w:pPr>
      <w:r w:rsidRPr="00532C32">
        <w:rPr>
          <w:rFonts w:ascii="Arial" w:hAnsi="Arial" w:cs="Arial"/>
          <w:i/>
          <w:iCs/>
          <w:color w:val="000000"/>
          <w:sz w:val="18"/>
          <w:szCs w:val="18"/>
          <w:shd w:val="clear" w:color="auto" w:fill="FFFFFF"/>
        </w:rPr>
        <w:t xml:space="preserve">Evropská charta sportu. </w:t>
      </w:r>
      <w:r w:rsidR="004774B4" w:rsidRPr="00532C32">
        <w:rPr>
          <w:rFonts w:ascii="Arial" w:hAnsi="Arial" w:cs="Arial"/>
          <w:iCs/>
          <w:color w:val="000000"/>
          <w:sz w:val="18"/>
          <w:szCs w:val="18"/>
          <w:shd w:val="clear" w:color="auto" w:fill="FFFFFF"/>
        </w:rPr>
        <w:t xml:space="preserve">Dostupné </w:t>
      </w:r>
      <w:proofErr w:type="gramStart"/>
      <w:r w:rsidR="004774B4" w:rsidRPr="00532C32">
        <w:rPr>
          <w:rFonts w:ascii="Arial" w:hAnsi="Arial" w:cs="Arial"/>
          <w:iCs/>
          <w:color w:val="000000"/>
          <w:sz w:val="18"/>
          <w:szCs w:val="18"/>
          <w:shd w:val="clear" w:color="auto" w:fill="FFFFFF"/>
        </w:rPr>
        <w:t>na</w:t>
      </w:r>
      <w:proofErr w:type="gramEnd"/>
      <w:r w:rsidR="004774B4" w:rsidRPr="00532C32">
        <w:rPr>
          <w:rFonts w:ascii="Arial" w:hAnsi="Arial" w:cs="Arial"/>
          <w:iCs/>
          <w:color w:val="000000"/>
          <w:sz w:val="18"/>
          <w:szCs w:val="18"/>
          <w:shd w:val="clear" w:color="auto" w:fill="FFFFFF"/>
        </w:rPr>
        <w:t>:</w:t>
      </w:r>
      <w:r w:rsidRPr="00532C32">
        <w:rPr>
          <w:rFonts w:ascii="Arial" w:hAnsi="Arial" w:cs="Arial"/>
          <w:i/>
          <w:iCs/>
          <w:color w:val="000000"/>
          <w:sz w:val="18"/>
          <w:szCs w:val="18"/>
          <w:shd w:val="clear" w:color="auto" w:fill="FFFFFF"/>
        </w:rPr>
        <w:t xml:space="preserve"> </w:t>
      </w:r>
      <w:r w:rsidR="001C160C" w:rsidRPr="00532C32">
        <w:rPr>
          <w:rFonts w:ascii="Arial" w:hAnsi="Arial" w:cs="Arial"/>
          <w:i/>
          <w:iCs/>
          <w:color w:val="000000"/>
          <w:sz w:val="18"/>
          <w:szCs w:val="18"/>
          <w:shd w:val="clear" w:color="auto" w:fill="FFFFFF"/>
        </w:rPr>
        <w:t>http://www.msmt.cz/sport/evropska-charta-sportu</w:t>
      </w:r>
    </w:p>
    <w:p w:rsidR="00DF358E" w:rsidRPr="00532C32" w:rsidRDefault="00DF358E" w:rsidP="00E906E3">
      <w:pPr>
        <w:spacing w:before="100" w:beforeAutospacing="1" w:after="100" w:afterAutospacing="1" w:line="240" w:lineRule="auto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532C32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Helsinská deklarace WMA - Etické zásady pro lékařský výzkum s účastí lidských bytostí. Praha, listopad 2013. Umístěno </w:t>
      </w:r>
      <w:proofErr w:type="gramStart"/>
      <w:r w:rsidRPr="00532C32">
        <w:rPr>
          <w:rFonts w:ascii="Arial" w:hAnsi="Arial" w:cs="Arial"/>
          <w:color w:val="000000"/>
          <w:sz w:val="18"/>
          <w:szCs w:val="18"/>
          <w:shd w:val="clear" w:color="auto" w:fill="FFFFFF"/>
        </w:rPr>
        <w:t>na</w:t>
      </w:r>
      <w:proofErr w:type="gramEnd"/>
      <w:r w:rsidRPr="00532C32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: https://www.wma.net/wp-content/uploads/2016/11/Helsinska-deklarace-WMA-preklad-2013.pdf </w:t>
      </w:r>
    </w:p>
    <w:p w:rsidR="006D26E3" w:rsidRPr="00532C32" w:rsidRDefault="00082BC1" w:rsidP="00E906E3">
      <w:pPr>
        <w:spacing w:before="100" w:beforeAutospacing="1" w:after="100" w:afterAutospacing="1" w:line="240" w:lineRule="auto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532C32">
        <w:rPr>
          <w:rFonts w:ascii="Arial" w:hAnsi="Arial" w:cs="Arial"/>
          <w:color w:val="000000"/>
          <w:sz w:val="18"/>
          <w:szCs w:val="18"/>
          <w:shd w:val="clear" w:color="auto" w:fill="FFFFFF"/>
        </w:rPr>
        <w:lastRenderedPageBreak/>
        <w:t>MARTÍ</w:t>
      </w:r>
      <w:r w:rsidR="006D26E3" w:rsidRPr="00532C32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NKOVÁ, I. </w:t>
      </w:r>
      <w:proofErr w:type="spellStart"/>
      <w:r w:rsidR="006D26E3" w:rsidRPr="00FB0572">
        <w:rPr>
          <w:rFonts w:ascii="Arial" w:hAnsi="Arial" w:cs="Arial"/>
          <w:i/>
          <w:color w:val="000000"/>
          <w:sz w:val="18"/>
          <w:szCs w:val="18"/>
          <w:shd w:val="clear" w:color="auto" w:fill="FFFFFF"/>
        </w:rPr>
        <w:t>Instrumentality</w:t>
      </w:r>
      <w:proofErr w:type="spellEnd"/>
      <w:r w:rsidR="006D26E3" w:rsidRPr="00FB0572">
        <w:rPr>
          <w:rFonts w:ascii="Arial" w:hAnsi="Arial" w:cs="Arial"/>
          <w:i/>
          <w:color w:val="000000"/>
          <w:sz w:val="18"/>
          <w:szCs w:val="18"/>
          <w:shd w:val="clear" w:color="auto" w:fill="FFFFFF"/>
        </w:rPr>
        <w:t xml:space="preserve"> and </w:t>
      </w:r>
      <w:proofErr w:type="spellStart"/>
      <w:r w:rsidR="006D26E3" w:rsidRPr="00FB0572">
        <w:rPr>
          <w:rFonts w:ascii="Arial" w:hAnsi="Arial" w:cs="Arial"/>
          <w:i/>
          <w:color w:val="000000"/>
          <w:sz w:val="18"/>
          <w:szCs w:val="18"/>
          <w:shd w:val="clear" w:color="auto" w:fill="FFFFFF"/>
        </w:rPr>
        <w:t>Values</w:t>
      </w:r>
      <w:proofErr w:type="spellEnd"/>
      <w:r w:rsidR="006D26E3" w:rsidRPr="00532C32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="006D26E3" w:rsidRPr="00FB0572">
        <w:rPr>
          <w:rFonts w:ascii="Arial" w:hAnsi="Arial" w:cs="Arial"/>
          <w:i/>
          <w:color w:val="000000"/>
          <w:sz w:val="18"/>
          <w:szCs w:val="18"/>
          <w:shd w:val="clear" w:color="auto" w:fill="FFFFFF"/>
        </w:rPr>
        <w:t>in Sport</w:t>
      </w:r>
      <w:r w:rsidR="006D26E3" w:rsidRPr="00532C32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. Praha: Karolinum </w:t>
      </w:r>
      <w:proofErr w:type="spellStart"/>
      <w:r w:rsidR="006D26E3" w:rsidRPr="00532C32">
        <w:rPr>
          <w:rFonts w:ascii="Arial" w:hAnsi="Arial" w:cs="Arial"/>
          <w:color w:val="000000"/>
          <w:sz w:val="18"/>
          <w:szCs w:val="18"/>
          <w:shd w:val="clear" w:color="auto" w:fill="FFFFFF"/>
        </w:rPr>
        <w:t>Press</w:t>
      </w:r>
      <w:proofErr w:type="spellEnd"/>
      <w:r w:rsidR="006D26E3" w:rsidRPr="00532C32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, 2013. 150 p. (vybrané kapitoly) </w:t>
      </w:r>
    </w:p>
    <w:p w:rsidR="008B561B" w:rsidRPr="00532C32" w:rsidRDefault="00E906E3" w:rsidP="00E906E3">
      <w:pPr>
        <w:spacing w:before="100" w:beforeAutospacing="1" w:after="100" w:afterAutospacing="1" w:line="240" w:lineRule="auto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MARTÍNKOVÁ, I. and PARRY, J. </w:t>
      </w:r>
      <w:proofErr w:type="spellStart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Biting</w:t>
      </w:r>
      <w:proofErr w:type="spellEnd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in Sport - </w:t>
      </w:r>
      <w:proofErr w:type="spellStart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The</w:t>
      </w:r>
      <w:proofErr w:type="spellEnd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Case </w:t>
      </w:r>
      <w:proofErr w:type="spellStart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of</w:t>
      </w:r>
      <w:proofErr w:type="spellEnd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Luis </w:t>
      </w:r>
      <w:proofErr w:type="spellStart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Suaréz</w:t>
      </w:r>
      <w:proofErr w:type="spellEnd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. </w:t>
      </w:r>
      <w:r w:rsidRPr="00FB0572">
        <w:rPr>
          <w:rFonts w:ascii="Arial" w:eastAsia="Times New Roman" w:hAnsi="Arial" w:cs="Arial"/>
          <w:i/>
          <w:color w:val="000000"/>
          <w:sz w:val="18"/>
          <w:szCs w:val="18"/>
          <w:lang w:eastAsia="cs-CZ"/>
        </w:rPr>
        <w:t>Sport</w:t>
      </w:r>
      <w:r w:rsidR="008B561B" w:rsidRPr="00FB0572">
        <w:rPr>
          <w:rFonts w:ascii="Arial" w:eastAsia="Times New Roman" w:hAnsi="Arial" w:cs="Arial"/>
          <w:i/>
          <w:color w:val="000000"/>
          <w:sz w:val="18"/>
          <w:szCs w:val="18"/>
          <w:lang w:eastAsia="cs-CZ"/>
        </w:rPr>
        <w:t xml:space="preserve">, </w:t>
      </w:r>
      <w:proofErr w:type="spellStart"/>
      <w:r w:rsidR="008B561B" w:rsidRPr="00FB0572">
        <w:rPr>
          <w:rFonts w:ascii="Arial" w:eastAsia="Times New Roman" w:hAnsi="Arial" w:cs="Arial"/>
          <w:i/>
          <w:color w:val="000000"/>
          <w:sz w:val="18"/>
          <w:szCs w:val="18"/>
          <w:lang w:eastAsia="cs-CZ"/>
        </w:rPr>
        <w:t>Ethics</w:t>
      </w:r>
      <w:proofErr w:type="spellEnd"/>
      <w:r w:rsidR="008B561B" w:rsidRPr="00FB0572">
        <w:rPr>
          <w:rFonts w:ascii="Arial" w:eastAsia="Times New Roman" w:hAnsi="Arial" w:cs="Arial"/>
          <w:i/>
          <w:color w:val="000000"/>
          <w:sz w:val="18"/>
          <w:szCs w:val="18"/>
          <w:lang w:eastAsia="cs-CZ"/>
        </w:rPr>
        <w:t xml:space="preserve"> and </w:t>
      </w:r>
      <w:proofErr w:type="spellStart"/>
      <w:r w:rsidR="008B561B" w:rsidRPr="00FB0572">
        <w:rPr>
          <w:rFonts w:ascii="Arial" w:eastAsia="Times New Roman" w:hAnsi="Arial" w:cs="Arial"/>
          <w:i/>
          <w:color w:val="000000"/>
          <w:sz w:val="18"/>
          <w:szCs w:val="18"/>
          <w:lang w:eastAsia="cs-CZ"/>
        </w:rPr>
        <w:t>Philosophy</w:t>
      </w:r>
      <w:proofErr w:type="spellEnd"/>
      <w:r w:rsidR="008B561B"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.</w:t>
      </w:r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r w:rsidR="008B561B"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Spor</w:t>
      </w:r>
      <w:r w:rsidR="008B561B"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t, </w:t>
      </w:r>
      <w:proofErr w:type="spellStart"/>
      <w:r w:rsidR="008B561B"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Ethics</w:t>
      </w:r>
      <w:proofErr w:type="spellEnd"/>
      <w:r w:rsidR="008B561B"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and </w:t>
      </w:r>
      <w:proofErr w:type="spellStart"/>
      <w:r w:rsidR="008B561B"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Philosophy</w:t>
      </w:r>
      <w:proofErr w:type="spellEnd"/>
      <w:r w:rsidR="008B561B"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, vol. 9, no. 2, 2012, pp. 214-232.</w:t>
      </w:r>
    </w:p>
    <w:p w:rsidR="006D26E3" w:rsidRPr="00532C32" w:rsidRDefault="006D26E3" w:rsidP="00E906E3">
      <w:pPr>
        <w:spacing w:before="100" w:beforeAutospacing="1" w:after="100" w:afterAutospacing="1" w:line="240" w:lineRule="auto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532C32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PEREGRIN, J. </w:t>
      </w:r>
      <w:r w:rsidRPr="00532C32">
        <w:rPr>
          <w:rFonts w:ascii="Arial" w:hAnsi="Arial" w:cs="Arial"/>
          <w:i/>
          <w:color w:val="000000"/>
          <w:sz w:val="18"/>
          <w:szCs w:val="18"/>
          <w:shd w:val="clear" w:color="auto" w:fill="FFFFFF"/>
        </w:rPr>
        <w:t>Člověk a pravidla</w:t>
      </w:r>
      <w:r w:rsidRPr="00532C32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. Praha: Dokořán, 2011. (vybrané kapitoly) </w:t>
      </w:r>
    </w:p>
    <w:p w:rsidR="006D26E3" w:rsidRPr="00532C32" w:rsidRDefault="006D26E3" w:rsidP="006D26E3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532C32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SANDEL. M. </w:t>
      </w:r>
      <w:r w:rsidRPr="00532C32">
        <w:rPr>
          <w:rFonts w:ascii="Arial" w:hAnsi="Arial" w:cs="Arial"/>
          <w:i/>
          <w:color w:val="000000"/>
          <w:sz w:val="18"/>
          <w:szCs w:val="18"/>
          <w:shd w:val="clear" w:color="auto" w:fill="FFFFFF"/>
        </w:rPr>
        <w:t>Co si za peníze nekoupíte</w:t>
      </w:r>
      <w:r w:rsidRPr="00532C32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. Brno: </w:t>
      </w:r>
      <w:proofErr w:type="spellStart"/>
      <w:r w:rsidRPr="00532C32">
        <w:rPr>
          <w:rFonts w:ascii="Arial" w:hAnsi="Arial" w:cs="Arial"/>
          <w:color w:val="000000"/>
          <w:sz w:val="18"/>
          <w:szCs w:val="18"/>
          <w:shd w:val="clear" w:color="auto" w:fill="FFFFFF"/>
        </w:rPr>
        <w:t>BizBooks</w:t>
      </w:r>
      <w:proofErr w:type="spellEnd"/>
      <w:r w:rsidRPr="00532C32">
        <w:rPr>
          <w:rFonts w:ascii="Arial" w:hAnsi="Arial" w:cs="Arial"/>
          <w:color w:val="000000"/>
          <w:sz w:val="18"/>
          <w:szCs w:val="18"/>
          <w:shd w:val="clear" w:color="auto" w:fill="FFFFFF"/>
        </w:rPr>
        <w:t>, 2013. (vybrané kapitoly)</w:t>
      </w:r>
    </w:p>
    <w:p w:rsidR="003121F4" w:rsidRPr="00532C32" w:rsidRDefault="003121F4" w:rsidP="003121F4">
      <w:pPr>
        <w:rPr>
          <w:rFonts w:ascii="Arial" w:hAnsi="Arial" w:cs="Arial"/>
          <w:sz w:val="18"/>
          <w:szCs w:val="18"/>
          <w:lang w:val="en-US"/>
        </w:rPr>
      </w:pPr>
      <w:r w:rsidRPr="00532C32">
        <w:rPr>
          <w:rFonts w:ascii="Arial" w:hAnsi="Arial" w:cs="Arial"/>
          <w:sz w:val="18"/>
          <w:szCs w:val="18"/>
        </w:rPr>
        <w:t xml:space="preserve">SANDEL, M. </w:t>
      </w:r>
      <w:r w:rsidRPr="00532C32">
        <w:rPr>
          <w:rFonts w:ascii="Arial" w:hAnsi="Arial" w:cs="Arial"/>
          <w:i/>
          <w:iCs/>
          <w:sz w:val="18"/>
          <w:szCs w:val="18"/>
        </w:rPr>
        <w:t>Morální stránka vraždy</w:t>
      </w:r>
      <w:r w:rsidRPr="00532C32">
        <w:rPr>
          <w:rFonts w:ascii="Arial" w:hAnsi="Arial" w:cs="Arial"/>
          <w:sz w:val="18"/>
          <w:szCs w:val="18"/>
        </w:rPr>
        <w:t xml:space="preserve">. Dostupné </w:t>
      </w:r>
      <w:proofErr w:type="gramStart"/>
      <w:r w:rsidRPr="00532C32">
        <w:rPr>
          <w:rFonts w:ascii="Arial" w:hAnsi="Arial" w:cs="Arial"/>
          <w:sz w:val="18"/>
          <w:szCs w:val="18"/>
        </w:rPr>
        <w:t>na</w:t>
      </w:r>
      <w:proofErr w:type="gramEnd"/>
      <w:r w:rsidRPr="00532C32">
        <w:rPr>
          <w:rFonts w:ascii="Arial" w:hAnsi="Arial" w:cs="Arial"/>
          <w:sz w:val="18"/>
          <w:szCs w:val="18"/>
        </w:rPr>
        <w:t>: https://videacesky.cz/video/moralni-stranka-vrazdy</w:t>
      </w:r>
    </w:p>
    <w:p w:rsidR="006D26E3" w:rsidRPr="00532C32" w:rsidRDefault="006D26E3" w:rsidP="00E906E3">
      <w:pPr>
        <w:spacing w:before="100" w:beforeAutospacing="1" w:after="100" w:afterAutospacing="1" w:line="240" w:lineRule="auto"/>
      </w:pPr>
      <w:r w:rsidRPr="00532C32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SOKOL, J. </w:t>
      </w:r>
      <w:r w:rsidRPr="00FB0572">
        <w:rPr>
          <w:rFonts w:ascii="Arial" w:hAnsi="Arial" w:cs="Arial"/>
          <w:i/>
          <w:color w:val="000000"/>
          <w:sz w:val="18"/>
          <w:szCs w:val="18"/>
          <w:shd w:val="clear" w:color="auto" w:fill="FFFFFF"/>
        </w:rPr>
        <w:t>Etika a život</w:t>
      </w:r>
      <w:r w:rsidRPr="00532C32">
        <w:rPr>
          <w:rFonts w:ascii="Arial" w:hAnsi="Arial" w:cs="Arial"/>
          <w:color w:val="000000"/>
          <w:sz w:val="18"/>
          <w:szCs w:val="18"/>
          <w:shd w:val="clear" w:color="auto" w:fill="FFFFFF"/>
        </w:rPr>
        <w:t>. Praha: Vyšehrad</w:t>
      </w:r>
      <w:r w:rsidRPr="00532C32">
        <w:t xml:space="preserve">, 2010. (vybrané kapitoly) </w:t>
      </w:r>
    </w:p>
    <w:p w:rsidR="00E906E3" w:rsidRPr="00532C32" w:rsidRDefault="00E906E3" w:rsidP="00E906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eastAsia="cs-CZ"/>
        </w:rPr>
      </w:pPr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WOLBRING, G. </w:t>
      </w:r>
      <w:proofErr w:type="spellStart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Paralympians</w:t>
      </w:r>
      <w:proofErr w:type="spellEnd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Outperforming</w:t>
      </w:r>
      <w:proofErr w:type="spellEnd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Olympians</w:t>
      </w:r>
      <w:proofErr w:type="spellEnd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: </w:t>
      </w:r>
      <w:proofErr w:type="spellStart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An</w:t>
      </w:r>
      <w:proofErr w:type="spellEnd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Increasing</w:t>
      </w:r>
      <w:proofErr w:type="spellEnd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Challenge</w:t>
      </w:r>
      <w:proofErr w:type="spellEnd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for</w:t>
      </w:r>
      <w:proofErr w:type="spellEnd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Olympism</w:t>
      </w:r>
      <w:proofErr w:type="spellEnd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and </w:t>
      </w:r>
      <w:proofErr w:type="spellStart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the</w:t>
      </w:r>
      <w:proofErr w:type="spellEnd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Paralympic</w:t>
      </w:r>
      <w:proofErr w:type="spellEnd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and </w:t>
      </w:r>
      <w:proofErr w:type="spellStart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Olympic</w:t>
      </w:r>
      <w:proofErr w:type="spellEnd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Movement</w:t>
      </w:r>
      <w:proofErr w:type="spellEnd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. </w:t>
      </w:r>
      <w:r w:rsidRPr="00FB0572">
        <w:rPr>
          <w:rFonts w:ascii="Arial" w:eastAsia="Times New Roman" w:hAnsi="Arial" w:cs="Arial"/>
          <w:i/>
          <w:color w:val="000000"/>
          <w:sz w:val="18"/>
          <w:szCs w:val="18"/>
          <w:lang w:eastAsia="cs-CZ"/>
        </w:rPr>
        <w:t xml:space="preserve">Sport, </w:t>
      </w:r>
      <w:proofErr w:type="spellStart"/>
      <w:r w:rsidRPr="00FB0572">
        <w:rPr>
          <w:rFonts w:ascii="Arial" w:eastAsia="Times New Roman" w:hAnsi="Arial" w:cs="Arial"/>
          <w:i/>
          <w:color w:val="000000"/>
          <w:sz w:val="18"/>
          <w:szCs w:val="18"/>
          <w:lang w:eastAsia="cs-CZ"/>
        </w:rPr>
        <w:t>Ethics</w:t>
      </w:r>
      <w:proofErr w:type="spellEnd"/>
      <w:r w:rsidRPr="00FB0572">
        <w:rPr>
          <w:rFonts w:ascii="Arial" w:eastAsia="Times New Roman" w:hAnsi="Arial" w:cs="Arial"/>
          <w:i/>
          <w:color w:val="000000"/>
          <w:sz w:val="18"/>
          <w:szCs w:val="18"/>
          <w:lang w:eastAsia="cs-CZ"/>
        </w:rPr>
        <w:t xml:space="preserve"> and </w:t>
      </w:r>
      <w:proofErr w:type="spellStart"/>
      <w:r w:rsidRPr="00FB0572">
        <w:rPr>
          <w:rFonts w:ascii="Arial" w:eastAsia="Times New Roman" w:hAnsi="Arial" w:cs="Arial"/>
          <w:i/>
          <w:color w:val="000000"/>
          <w:sz w:val="18"/>
          <w:szCs w:val="18"/>
          <w:lang w:eastAsia="cs-CZ"/>
        </w:rPr>
        <w:t>Philosophy</w:t>
      </w:r>
      <w:proofErr w:type="spellEnd"/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, vol. 6, no. 2, 2012, pp. 251-266. </w:t>
      </w:r>
    </w:p>
    <w:p w:rsidR="006D26E3" w:rsidRPr="00532C32" w:rsidRDefault="006D26E3" w:rsidP="006D26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eastAsia="cs-CZ"/>
        </w:rPr>
      </w:pPr>
      <w:r w:rsidRPr="00532C32">
        <w:rPr>
          <w:rFonts w:ascii="Arial" w:hAnsi="Arial" w:cs="Arial"/>
          <w:color w:val="000000"/>
          <w:sz w:val="18"/>
          <w:szCs w:val="18"/>
          <w:shd w:val="clear" w:color="auto" w:fill="FFFFFF"/>
        </w:rPr>
        <w:t>Doporučená literatura:</w:t>
      </w:r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</w:p>
    <w:p w:rsidR="009C13E8" w:rsidRPr="00E906E3" w:rsidRDefault="009C13E8" w:rsidP="009C13E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eastAsia="cs-CZ"/>
        </w:rPr>
      </w:pPr>
      <w:r w:rsidRPr="00532C32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ANZENBACHER, A. Úvod do etiky. Praha: Zvon, 1994. 292 p.</w:t>
      </w:r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</w:p>
    <w:p w:rsidR="006D26E3" w:rsidRPr="00E906E3" w:rsidRDefault="006D26E3" w:rsidP="006D26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eastAsia="cs-CZ"/>
        </w:rPr>
      </w:pPr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HYLAND, D.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Competition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and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Friendship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. </w:t>
      </w:r>
      <w:proofErr w:type="gram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In W.J.</w:t>
      </w:r>
      <w:proofErr w:type="gram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Morgan and K.V.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Meier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(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Eds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.),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Philosophic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Inquiry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in Sport.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Champaign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,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Ill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.: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Human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Kinetics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, 1988, pp. 231-239. </w:t>
      </w:r>
    </w:p>
    <w:p w:rsidR="00974401" w:rsidRPr="00E906E3" w:rsidRDefault="00974401" w:rsidP="0097440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eastAsia="cs-CZ"/>
        </w:rPr>
      </w:pPr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LOLAND, S. Fair play in sport: a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moral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norm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system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. London: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Routledge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, 2002. </w:t>
      </w:r>
    </w:p>
    <w:p w:rsidR="00974401" w:rsidRPr="00E906E3" w:rsidRDefault="00974401" w:rsidP="0097440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eastAsia="cs-CZ"/>
        </w:rPr>
      </w:pPr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MCNAMEE, M.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Celebrating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trust: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virtues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and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rules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in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the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ethical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conduct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of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sport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coaches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. In </w:t>
      </w:r>
      <w:proofErr w:type="gram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A.R.</w:t>
      </w:r>
      <w:proofErr w:type="gram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Hardman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and C. Jones (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Eds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.),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The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Ethics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of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Sports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Coaching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. London: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Routledge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, 2011, pp. 23-41. </w:t>
      </w:r>
    </w:p>
    <w:p w:rsidR="006D26E3" w:rsidRPr="00E906E3" w:rsidRDefault="006D26E3" w:rsidP="006D26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eastAsia="cs-CZ"/>
        </w:rPr>
      </w:pPr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MCNAMEE, </w:t>
      </w:r>
      <w:proofErr w:type="gram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M.J.</w:t>
      </w:r>
      <w:proofErr w:type="gram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and PARRY, J. (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Eds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.).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Ethics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&amp; Sport. London: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Routledge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, 1998. </w:t>
      </w:r>
    </w:p>
    <w:p w:rsidR="006D26E3" w:rsidRPr="00E906E3" w:rsidRDefault="006D26E3" w:rsidP="006D26E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eastAsia="cs-CZ"/>
        </w:rPr>
      </w:pPr>
      <w:proofErr w:type="gram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MORGAN, W.J.</w:t>
      </w:r>
      <w:proofErr w:type="gram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, MEIER, K. and SCHNEIDER, A. (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Eds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.).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Ethics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in Sport.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Champaign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, IL: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Human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Kinetics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, 2001. </w:t>
      </w:r>
    </w:p>
    <w:p w:rsidR="008B561B" w:rsidRDefault="008B561B" w:rsidP="008B561B">
      <w:pPr>
        <w:spacing w:before="100" w:beforeAutospacing="1" w:after="100" w:afterAutospacing="1" w:line="240" w:lineRule="auto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SANDEL. M. Spravedlnost: Co je správné dělat. Praha: Karolinum, 2015. </w:t>
      </w:r>
    </w:p>
    <w:p w:rsidR="008B561B" w:rsidRPr="00E906E3" w:rsidRDefault="008B561B" w:rsidP="008B561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eastAsia="cs-CZ"/>
        </w:rPr>
      </w:pPr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SHERIDAN, H.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Conceptualizing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‘fair play’: a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review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of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the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literature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.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European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Physical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Education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 </w:t>
      </w:r>
      <w:proofErr w:type="spellStart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>Review</w:t>
      </w:r>
      <w:proofErr w:type="spellEnd"/>
      <w:r w:rsidRPr="00E906E3">
        <w:rPr>
          <w:rFonts w:ascii="Arial" w:eastAsia="Times New Roman" w:hAnsi="Arial" w:cs="Arial"/>
          <w:color w:val="000000"/>
          <w:sz w:val="18"/>
          <w:szCs w:val="18"/>
          <w:lang w:eastAsia="cs-CZ"/>
        </w:rPr>
        <w:t xml:space="preserve">, vol. 9, no. 2, 2003, pp. 163-184. </w:t>
      </w:r>
    </w:p>
    <w:p w:rsidR="008B561B" w:rsidRDefault="008B561B" w:rsidP="008B561B">
      <w:pPr>
        <w:spacing w:before="100" w:beforeAutospacing="1" w:after="100" w:afterAutospacing="1" w:line="240" w:lineRule="auto"/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SOKOL, J. and PINC, Z. Antropologie a etika. Praha: Triton, 2003.</w:t>
      </w:r>
    </w:p>
    <w:p w:rsidR="006D26E3" w:rsidRDefault="006D26E3" w:rsidP="006D26E3"/>
    <w:sectPr w:rsidR="006D26E3" w:rsidSect="00DA05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DE1EFF"/>
    <w:multiLevelType w:val="hybridMultilevel"/>
    <w:tmpl w:val="1D9A1C0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D14FA0"/>
    <w:multiLevelType w:val="hybridMultilevel"/>
    <w:tmpl w:val="FBF6A58E"/>
    <w:lvl w:ilvl="0" w:tplc="A080CD0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4FA0AA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30067B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062F3C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B30F35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D584E9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B3263B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2869A0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D746C3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FC4"/>
    <w:rsid w:val="00004EE0"/>
    <w:rsid w:val="000115B2"/>
    <w:rsid w:val="00044D1A"/>
    <w:rsid w:val="00082789"/>
    <w:rsid w:val="00082BC1"/>
    <w:rsid w:val="000E4797"/>
    <w:rsid w:val="000F555A"/>
    <w:rsid w:val="001374BB"/>
    <w:rsid w:val="001C160C"/>
    <w:rsid w:val="001F1A34"/>
    <w:rsid w:val="00261D42"/>
    <w:rsid w:val="002E7B83"/>
    <w:rsid w:val="003121F4"/>
    <w:rsid w:val="00324644"/>
    <w:rsid w:val="003D0AEA"/>
    <w:rsid w:val="003D42BD"/>
    <w:rsid w:val="004774B4"/>
    <w:rsid w:val="004A4A95"/>
    <w:rsid w:val="004B6D02"/>
    <w:rsid w:val="004B7305"/>
    <w:rsid w:val="004D4014"/>
    <w:rsid w:val="004E51E1"/>
    <w:rsid w:val="005020DB"/>
    <w:rsid w:val="005317F2"/>
    <w:rsid w:val="00532C32"/>
    <w:rsid w:val="005979C0"/>
    <w:rsid w:val="005A4410"/>
    <w:rsid w:val="005B4626"/>
    <w:rsid w:val="005C4928"/>
    <w:rsid w:val="005F47EE"/>
    <w:rsid w:val="00627FC4"/>
    <w:rsid w:val="006548C3"/>
    <w:rsid w:val="006D26E3"/>
    <w:rsid w:val="006E6A60"/>
    <w:rsid w:val="007559F5"/>
    <w:rsid w:val="007B1BDF"/>
    <w:rsid w:val="00813EDA"/>
    <w:rsid w:val="00842B99"/>
    <w:rsid w:val="00852130"/>
    <w:rsid w:val="00884423"/>
    <w:rsid w:val="00895E12"/>
    <w:rsid w:val="008B561B"/>
    <w:rsid w:val="009219C4"/>
    <w:rsid w:val="0095068B"/>
    <w:rsid w:val="00974401"/>
    <w:rsid w:val="009B0852"/>
    <w:rsid w:val="009B5974"/>
    <w:rsid w:val="009C13E8"/>
    <w:rsid w:val="00A518C4"/>
    <w:rsid w:val="00B03E54"/>
    <w:rsid w:val="00B26487"/>
    <w:rsid w:val="00B459F5"/>
    <w:rsid w:val="00B52636"/>
    <w:rsid w:val="00B81915"/>
    <w:rsid w:val="00BB46B3"/>
    <w:rsid w:val="00BD46F0"/>
    <w:rsid w:val="00BE7AC0"/>
    <w:rsid w:val="00C41DCF"/>
    <w:rsid w:val="00D07CA7"/>
    <w:rsid w:val="00D24CDC"/>
    <w:rsid w:val="00D708B1"/>
    <w:rsid w:val="00DA0566"/>
    <w:rsid w:val="00DF358E"/>
    <w:rsid w:val="00E65F8F"/>
    <w:rsid w:val="00E906E3"/>
    <w:rsid w:val="00E94A68"/>
    <w:rsid w:val="00E95342"/>
    <w:rsid w:val="00ED0B5B"/>
    <w:rsid w:val="00F1303B"/>
    <w:rsid w:val="00F26B74"/>
    <w:rsid w:val="00FB0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A0566"/>
    <w:pPr>
      <w:spacing w:after="200" w:line="276" w:lineRule="auto"/>
    </w:pPr>
    <w:rPr>
      <w:rFonts w:cs="Calibri"/>
      <w:lang w:eastAsia="en-US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65F8F"/>
    <w:pPr>
      <w:ind w:left="720"/>
      <w:contextualSpacing/>
    </w:pPr>
  </w:style>
  <w:style w:type="paragraph" w:styleId="Normlnweb">
    <w:name w:val="Normal (Web)"/>
    <w:basedOn w:val="Normln"/>
    <w:uiPriority w:val="99"/>
    <w:unhideWhenUsed/>
    <w:rsid w:val="00E65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st1">
    <w:name w:val="st1"/>
    <w:basedOn w:val="Standardnpsmoodstavce"/>
    <w:rsid w:val="008B561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A0566"/>
    <w:pPr>
      <w:spacing w:after="200" w:line="276" w:lineRule="auto"/>
    </w:pPr>
    <w:rPr>
      <w:rFonts w:cs="Calibri"/>
      <w:lang w:eastAsia="en-US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65F8F"/>
    <w:pPr>
      <w:ind w:left="720"/>
      <w:contextualSpacing/>
    </w:pPr>
  </w:style>
  <w:style w:type="paragraph" w:styleId="Normlnweb">
    <w:name w:val="Normal (Web)"/>
    <w:basedOn w:val="Normln"/>
    <w:uiPriority w:val="99"/>
    <w:unhideWhenUsed/>
    <w:rsid w:val="00E65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st1">
    <w:name w:val="st1"/>
    <w:basedOn w:val="Standardnpsmoodstavce"/>
    <w:rsid w:val="008B56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22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43124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0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8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32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2</Pages>
  <Words>488</Words>
  <Characters>3057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Irena</dc:creator>
  <cp:keywords/>
  <dc:description/>
  <cp:lastModifiedBy>AA</cp:lastModifiedBy>
  <cp:revision>19</cp:revision>
  <cp:lastPrinted>2013-12-30T11:39:00Z</cp:lastPrinted>
  <dcterms:created xsi:type="dcterms:W3CDTF">2020-03-09T22:00:00Z</dcterms:created>
  <dcterms:modified xsi:type="dcterms:W3CDTF">2020-03-11T15:00:00Z</dcterms:modified>
</cp:coreProperties>
</file>