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B36" w:rsidRDefault="00CF5B36" w:rsidP="00CF5B3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Zápis z jednání OR DS KIN 2. června </w:t>
      </w:r>
      <w:r w:rsidRPr="0027727E">
        <w:rPr>
          <w:b/>
          <w:sz w:val="24"/>
          <w:szCs w:val="24"/>
        </w:rPr>
        <w:t>2016</w:t>
      </w:r>
    </w:p>
    <w:p w:rsidR="00CF5B36" w:rsidRPr="0027727E" w:rsidRDefault="00CF5B36" w:rsidP="00CF5B36">
      <w:pPr>
        <w:jc w:val="center"/>
        <w:rPr>
          <w:b/>
          <w:sz w:val="24"/>
          <w:szCs w:val="24"/>
        </w:rPr>
      </w:pPr>
    </w:p>
    <w:p w:rsidR="00CF5B36" w:rsidRDefault="00CF5B36" w:rsidP="00CF5B36">
      <w:pPr>
        <w:rPr>
          <w:sz w:val="24"/>
          <w:szCs w:val="24"/>
        </w:rPr>
      </w:pPr>
      <w:r w:rsidRPr="0027727E">
        <w:rPr>
          <w:sz w:val="24"/>
          <w:szCs w:val="24"/>
        </w:rPr>
        <w:t>Přítomni: Heller, Čáslavová, Bunc, Dvořáková, Pavlů</w:t>
      </w:r>
      <w:r>
        <w:rPr>
          <w:sz w:val="24"/>
          <w:szCs w:val="24"/>
        </w:rPr>
        <w:t>,</w:t>
      </w:r>
      <w:r w:rsidRPr="00CF5B36">
        <w:rPr>
          <w:sz w:val="24"/>
          <w:szCs w:val="24"/>
        </w:rPr>
        <w:t xml:space="preserve"> </w:t>
      </w:r>
      <w:r w:rsidRPr="0027727E">
        <w:rPr>
          <w:sz w:val="24"/>
          <w:szCs w:val="24"/>
        </w:rPr>
        <w:t>Drnek</w:t>
      </w:r>
      <w:r>
        <w:rPr>
          <w:sz w:val="24"/>
          <w:szCs w:val="24"/>
        </w:rPr>
        <w:t>,</w:t>
      </w:r>
      <w:r w:rsidRPr="00CF5B36">
        <w:rPr>
          <w:sz w:val="24"/>
          <w:szCs w:val="24"/>
        </w:rPr>
        <w:t xml:space="preserve"> </w:t>
      </w:r>
      <w:proofErr w:type="spellStart"/>
      <w:r w:rsidRPr="0027727E">
        <w:rPr>
          <w:sz w:val="24"/>
          <w:szCs w:val="24"/>
        </w:rPr>
        <w:t>Radvanský</w:t>
      </w:r>
      <w:proofErr w:type="spellEnd"/>
      <w:r w:rsidRPr="0027727E">
        <w:rPr>
          <w:sz w:val="24"/>
          <w:szCs w:val="24"/>
        </w:rPr>
        <w:br/>
        <w:t>Omluveni: Čepička, Slepička</w:t>
      </w:r>
      <w:r>
        <w:rPr>
          <w:sz w:val="24"/>
          <w:szCs w:val="24"/>
        </w:rPr>
        <w:br/>
        <w:t>Host: Fialová</w:t>
      </w:r>
      <w:r w:rsidRPr="0027727E">
        <w:rPr>
          <w:sz w:val="24"/>
          <w:szCs w:val="24"/>
        </w:rPr>
        <w:br/>
      </w:r>
    </w:p>
    <w:p w:rsidR="00CF5B36" w:rsidRPr="00CF5B36" w:rsidRDefault="00CF5B36" w:rsidP="00CF5B36">
      <w:pPr>
        <w:pStyle w:val="Odstavecseseznamem"/>
        <w:numPr>
          <w:ilvl w:val="0"/>
          <w:numId w:val="1"/>
        </w:numPr>
        <w:spacing w:after="120"/>
        <w:ind w:left="714" w:hanging="357"/>
        <w:contextualSpacing w:val="0"/>
        <w:rPr>
          <w:b/>
          <w:sz w:val="24"/>
        </w:rPr>
      </w:pPr>
      <w:r w:rsidRPr="00CF5B36">
        <w:rPr>
          <w:b/>
          <w:sz w:val="24"/>
        </w:rPr>
        <w:t>Přijímací řízení</w:t>
      </w:r>
      <w:r w:rsidRPr="00CF5B36">
        <w:rPr>
          <w:b/>
          <w:sz w:val="24"/>
        </w:rPr>
        <w:br/>
      </w:r>
      <w:r>
        <w:rPr>
          <w:sz w:val="24"/>
        </w:rPr>
        <w:t>OR DS KIN byla seznámena s průběhem přijímacích pohovorů v jednotlivých komisích a projednala návrh na přijetí a nepřijetí uchazečů, který bude předložen děkance k rozhodnutí.</w:t>
      </w:r>
      <w:r>
        <w:rPr>
          <w:sz w:val="24"/>
        </w:rPr>
        <w:br/>
      </w:r>
      <w:r>
        <w:rPr>
          <w:sz w:val="24"/>
        </w:rPr>
        <w:br/>
      </w:r>
      <w:r w:rsidRPr="00CF5B36">
        <w:rPr>
          <w:b/>
          <w:sz w:val="24"/>
        </w:rPr>
        <w:t>OR doporučuje přijetí:</w:t>
      </w:r>
    </w:p>
    <w:tbl>
      <w:tblPr>
        <w:tblW w:w="6662" w:type="dxa"/>
        <w:tblInd w:w="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4"/>
        <w:gridCol w:w="1879"/>
        <w:gridCol w:w="851"/>
        <w:gridCol w:w="2268"/>
      </w:tblGrid>
      <w:tr w:rsidR="00CF5B36" w:rsidRPr="00CF5B36" w:rsidTr="00CF5B36">
        <w:trPr>
          <w:trHeight w:val="439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Pavel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Papež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Perič/Musálek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Filip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Čermák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Perič Tomáš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Michal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Holánek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Čáslavová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Lenka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5B36">
              <w:rPr>
                <w:b/>
                <w:bCs/>
                <w:color w:val="000000"/>
                <w:sz w:val="24"/>
                <w:szCs w:val="24"/>
              </w:rPr>
              <w:t>Sontáková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Petr Miroslav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Klára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5B36">
              <w:rPr>
                <w:b/>
                <w:bCs/>
                <w:color w:val="000000"/>
                <w:sz w:val="24"/>
                <w:szCs w:val="24"/>
              </w:rPr>
              <w:t>Mišinová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F5B36">
              <w:rPr>
                <w:color w:val="000000"/>
                <w:sz w:val="24"/>
                <w:szCs w:val="24"/>
              </w:rPr>
              <w:t>Radvanský,J</w:t>
            </w:r>
            <w:proofErr w:type="spellEnd"/>
            <w:r w:rsidRPr="00CF5B36">
              <w:rPr>
                <w:color w:val="000000"/>
                <w:sz w:val="24"/>
                <w:szCs w:val="24"/>
              </w:rPr>
              <w:t>.</w:t>
            </w:r>
            <w:proofErr w:type="gramEnd"/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Petra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Landová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Perič Tomáš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Kryštof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Kuba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Harsa Pavel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Zuzana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Růžičková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Baláš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Jana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Hančová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F5B36">
              <w:rPr>
                <w:color w:val="000000"/>
                <w:sz w:val="24"/>
                <w:szCs w:val="24"/>
              </w:rPr>
              <w:t>Kobesová,A</w:t>
            </w:r>
            <w:proofErr w:type="spellEnd"/>
            <w:r w:rsidRPr="00CF5B36">
              <w:rPr>
                <w:color w:val="000000"/>
                <w:sz w:val="24"/>
                <w:szCs w:val="24"/>
              </w:rPr>
              <w:t>.</w:t>
            </w:r>
            <w:proofErr w:type="gramEnd"/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Martin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Vychytil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Waic Marek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Jiří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Vítek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F5B36">
              <w:rPr>
                <w:color w:val="000000"/>
                <w:sz w:val="24"/>
                <w:szCs w:val="24"/>
              </w:rPr>
              <w:t>Kobesová,A</w:t>
            </w:r>
            <w:proofErr w:type="spellEnd"/>
            <w:r w:rsidRPr="00CF5B36">
              <w:rPr>
                <w:color w:val="000000"/>
                <w:sz w:val="24"/>
                <w:szCs w:val="24"/>
              </w:rPr>
              <w:t>.</w:t>
            </w:r>
            <w:proofErr w:type="gramEnd"/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Jaroslava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5B36">
              <w:rPr>
                <w:b/>
                <w:bCs/>
                <w:color w:val="000000"/>
                <w:sz w:val="24"/>
                <w:szCs w:val="24"/>
              </w:rPr>
              <w:t>Bredlová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 xml:space="preserve">Hošková 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Adam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5B36">
              <w:rPr>
                <w:b/>
                <w:bCs/>
                <w:color w:val="000000"/>
                <w:sz w:val="24"/>
                <w:szCs w:val="24"/>
              </w:rPr>
              <w:t>Zdobinský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Harsa Pavel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Martina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Havlová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Švestková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Ondřej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Andrlík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Pavlů, D.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Zuzana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Radostová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Perič Tomáš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Jitka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Polívková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Suchý Jiří</w:t>
            </w:r>
          </w:p>
        </w:tc>
      </w:tr>
      <w:tr w:rsidR="00CF5B36" w:rsidRPr="00CF5B36" w:rsidTr="00CF5B36">
        <w:trPr>
          <w:trHeight w:val="439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Jan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Gajdošík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Baláš</w:t>
            </w:r>
          </w:p>
        </w:tc>
      </w:tr>
    </w:tbl>
    <w:p w:rsidR="00EB1218" w:rsidRDefault="00EB1218" w:rsidP="00CF5B36">
      <w:pPr>
        <w:pStyle w:val="Odstavecseseznamem"/>
        <w:spacing w:after="120"/>
        <w:ind w:left="714"/>
        <w:contextualSpacing w:val="0"/>
        <w:rPr>
          <w:sz w:val="24"/>
        </w:rPr>
      </w:pPr>
    </w:p>
    <w:p w:rsidR="00CF5B36" w:rsidRPr="00CF5B36" w:rsidRDefault="00CF5B36" w:rsidP="00CF5B36">
      <w:pPr>
        <w:pStyle w:val="Odstavecseseznamem"/>
        <w:spacing w:after="120"/>
        <w:ind w:left="714"/>
        <w:contextualSpacing w:val="0"/>
        <w:rPr>
          <w:b/>
          <w:sz w:val="24"/>
        </w:rPr>
      </w:pPr>
      <w:r w:rsidRPr="00CF5B36">
        <w:rPr>
          <w:b/>
          <w:sz w:val="24"/>
        </w:rPr>
        <w:t>OR nedoporučuje přijetí:</w:t>
      </w:r>
    </w:p>
    <w:tbl>
      <w:tblPr>
        <w:tblW w:w="6662" w:type="dxa"/>
        <w:tblInd w:w="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842"/>
        <w:gridCol w:w="851"/>
        <w:gridCol w:w="2268"/>
      </w:tblGrid>
      <w:tr w:rsidR="00CF5B36" w:rsidRPr="00CF5B36" w:rsidTr="00CF5B36">
        <w:trPr>
          <w:trHeight w:val="43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Alena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Kašparová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Novotná Viléma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Peter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CF5B36">
              <w:rPr>
                <w:b/>
                <w:bCs/>
                <w:sz w:val="24"/>
                <w:szCs w:val="24"/>
              </w:rPr>
              <w:t>Gutyan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Harsa Pavel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Dana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5B36">
              <w:rPr>
                <w:b/>
                <w:bCs/>
                <w:color w:val="000000"/>
                <w:sz w:val="24"/>
                <w:szCs w:val="24"/>
              </w:rPr>
              <w:t>Purchartová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Pavlů, D.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Ondřej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r w:rsidRPr="00CF5B36">
              <w:rPr>
                <w:b/>
                <w:bCs/>
                <w:sz w:val="24"/>
                <w:szCs w:val="24"/>
              </w:rPr>
              <w:t>Batelka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Bednář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Adam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r w:rsidRPr="00CF5B36">
              <w:rPr>
                <w:b/>
                <w:bCs/>
                <w:sz w:val="24"/>
                <w:szCs w:val="24"/>
              </w:rPr>
              <w:t>Sýkora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Čepička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lastRenderedPageBreak/>
              <w:t>Ludmila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5B36">
              <w:rPr>
                <w:b/>
                <w:bCs/>
                <w:color w:val="000000"/>
                <w:sz w:val="24"/>
                <w:szCs w:val="24"/>
              </w:rPr>
              <w:t>Humpálová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Štědroň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Michal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r w:rsidRPr="00CF5B36">
              <w:rPr>
                <w:b/>
                <w:bCs/>
                <w:sz w:val="24"/>
                <w:szCs w:val="24"/>
              </w:rPr>
              <w:t>Česák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F5B36">
              <w:rPr>
                <w:color w:val="000000"/>
                <w:sz w:val="24"/>
                <w:szCs w:val="24"/>
              </w:rPr>
              <w:t>Tomčík,M</w:t>
            </w:r>
            <w:proofErr w:type="spellEnd"/>
            <w:r w:rsidRPr="00CF5B36">
              <w:rPr>
                <w:color w:val="000000"/>
                <w:sz w:val="24"/>
                <w:szCs w:val="24"/>
              </w:rPr>
              <w:t>.</w:t>
            </w:r>
            <w:proofErr w:type="gramEnd"/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Lucie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Pytlová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Kračmar, B.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Tomáš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r w:rsidRPr="00CF5B36">
              <w:rPr>
                <w:b/>
                <w:bCs/>
                <w:sz w:val="24"/>
                <w:szCs w:val="24"/>
              </w:rPr>
              <w:t>Polívka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Suchý Jiří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Ivo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r w:rsidRPr="00CF5B36">
              <w:rPr>
                <w:b/>
                <w:bCs/>
                <w:sz w:val="24"/>
                <w:szCs w:val="24"/>
              </w:rPr>
              <w:t>Šimurda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Kračmar, B.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Jakub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r w:rsidRPr="00CF5B36">
              <w:rPr>
                <w:b/>
                <w:bCs/>
                <w:sz w:val="24"/>
                <w:szCs w:val="24"/>
              </w:rPr>
              <w:t>Holý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Petr Miroslav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Martin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CF5B36">
              <w:rPr>
                <w:b/>
                <w:bCs/>
                <w:sz w:val="24"/>
                <w:szCs w:val="24"/>
              </w:rPr>
              <w:t>Šlégl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Štědroň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Jiří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r w:rsidRPr="00CF5B36">
              <w:rPr>
                <w:b/>
                <w:bCs/>
                <w:sz w:val="24"/>
                <w:szCs w:val="24"/>
              </w:rPr>
              <w:t>Blaška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Kračmar, B.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Jana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sz w:val="24"/>
                <w:szCs w:val="24"/>
              </w:rPr>
            </w:pPr>
            <w:r w:rsidRPr="00CF5B36">
              <w:rPr>
                <w:b/>
                <w:bCs/>
                <w:sz w:val="24"/>
                <w:szCs w:val="24"/>
              </w:rPr>
              <w:t>Větrovský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Kračmar, B.</w:t>
            </w:r>
          </w:p>
        </w:tc>
      </w:tr>
      <w:tr w:rsidR="00CF5B36" w:rsidRPr="00CF5B36" w:rsidTr="00CF5B36">
        <w:trPr>
          <w:trHeight w:val="439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Johana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F5B36">
              <w:rPr>
                <w:b/>
                <w:bCs/>
                <w:color w:val="000000"/>
                <w:sz w:val="24"/>
                <w:szCs w:val="24"/>
              </w:rPr>
              <w:t>Šťastná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  <w:sz w:val="24"/>
                <w:szCs w:val="24"/>
              </w:rPr>
            </w:pPr>
            <w:r w:rsidRPr="00CF5B36">
              <w:rPr>
                <w:color w:val="000000"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5B36" w:rsidRPr="00CF5B36" w:rsidRDefault="00CF5B36" w:rsidP="00CF5B36">
            <w:pPr>
              <w:rPr>
                <w:color w:val="000000"/>
              </w:rPr>
            </w:pPr>
            <w:r w:rsidRPr="00CF5B36">
              <w:rPr>
                <w:color w:val="000000"/>
              </w:rPr>
              <w:t>Dvořáková/Nováková</w:t>
            </w:r>
          </w:p>
        </w:tc>
      </w:tr>
    </w:tbl>
    <w:p w:rsidR="00CF5B36" w:rsidRDefault="00CF5B36" w:rsidP="00CF5B36">
      <w:pPr>
        <w:pStyle w:val="Odstavecseseznamem"/>
        <w:spacing w:after="120"/>
        <w:ind w:left="714"/>
        <w:contextualSpacing w:val="0"/>
        <w:rPr>
          <w:sz w:val="24"/>
        </w:rPr>
      </w:pPr>
    </w:p>
    <w:p w:rsidR="00CF5B36" w:rsidRDefault="00CF5B36" w:rsidP="00CF5B36">
      <w:pPr>
        <w:pStyle w:val="Odstavecseseznamem"/>
        <w:spacing w:after="120"/>
        <w:ind w:left="714"/>
        <w:contextualSpacing w:val="0"/>
        <w:rPr>
          <w:sz w:val="24"/>
        </w:rPr>
      </w:pPr>
    </w:p>
    <w:p w:rsidR="00CF5B36" w:rsidRDefault="00CF5B36" w:rsidP="00CF5B36">
      <w:pPr>
        <w:pStyle w:val="Odstavecseseznamem"/>
        <w:numPr>
          <w:ilvl w:val="0"/>
          <w:numId w:val="1"/>
        </w:numPr>
        <w:spacing w:after="120"/>
        <w:ind w:left="714" w:hanging="357"/>
        <w:contextualSpacing w:val="0"/>
        <w:rPr>
          <w:sz w:val="24"/>
        </w:rPr>
      </w:pPr>
      <w:r w:rsidRPr="00CF5B36">
        <w:rPr>
          <w:b/>
          <w:sz w:val="24"/>
        </w:rPr>
        <w:t>Projekty</w:t>
      </w:r>
      <w:r w:rsidRPr="00CF5B36">
        <w:rPr>
          <w:b/>
          <w:sz w:val="24"/>
        </w:rPr>
        <w:br/>
      </w:r>
      <w:r>
        <w:rPr>
          <w:sz w:val="24"/>
        </w:rPr>
        <w:t xml:space="preserve">OR projednala plnění uložených studijních povinností a zkonstatovala, že všichni studenti 1. ročníku DS předložili v požadovaném termínu přepracované projekty, s výjimkou MUDr. Kvítka, který místo projektu předložil dopis s odůvodněním, proč nemůže projekt vypracovat. </w:t>
      </w:r>
    </w:p>
    <w:p w:rsidR="00CF5B36" w:rsidRDefault="00CF5B36" w:rsidP="00CF5B36">
      <w:pPr>
        <w:spacing w:after="120"/>
        <w:ind w:left="708"/>
        <w:rPr>
          <w:sz w:val="24"/>
        </w:rPr>
      </w:pPr>
      <w:r>
        <w:rPr>
          <w:sz w:val="24"/>
        </w:rPr>
        <w:t xml:space="preserve">OR v průběhu června projedná předložené projekty, s výsledky budou studenti seznámeni. </w:t>
      </w:r>
      <w:r w:rsidR="000A4437">
        <w:rPr>
          <w:sz w:val="24"/>
        </w:rPr>
        <w:t xml:space="preserve">OR DS KIN navrhne děkance ukončení studia </w:t>
      </w:r>
      <w:r>
        <w:rPr>
          <w:sz w:val="24"/>
        </w:rPr>
        <w:t xml:space="preserve">MUDr. </w:t>
      </w:r>
      <w:proofErr w:type="spellStart"/>
      <w:r>
        <w:rPr>
          <w:sz w:val="24"/>
        </w:rPr>
        <w:t>Kvítkovi</w:t>
      </w:r>
      <w:proofErr w:type="spellEnd"/>
      <w:r>
        <w:rPr>
          <w:sz w:val="24"/>
        </w:rPr>
        <w:t xml:space="preserve"> z důvodu </w:t>
      </w:r>
      <w:r w:rsidR="000A4437">
        <w:rPr>
          <w:sz w:val="24"/>
        </w:rPr>
        <w:t xml:space="preserve">opakovaného </w:t>
      </w:r>
      <w:r>
        <w:rPr>
          <w:sz w:val="24"/>
        </w:rPr>
        <w:t>neplnění stanovených studijních povinností včetně termínů.</w:t>
      </w:r>
    </w:p>
    <w:p w:rsidR="00CF5B36" w:rsidRDefault="00CF5B36" w:rsidP="00CF5B36">
      <w:pPr>
        <w:spacing w:after="120"/>
        <w:ind w:left="708"/>
        <w:rPr>
          <w:sz w:val="24"/>
        </w:rPr>
      </w:pPr>
    </w:p>
    <w:p w:rsidR="00CF5B36" w:rsidRPr="00CF5B36" w:rsidRDefault="00CF5B36" w:rsidP="00CF5B36">
      <w:pPr>
        <w:pStyle w:val="Odstavecseseznamem"/>
        <w:numPr>
          <w:ilvl w:val="0"/>
          <w:numId w:val="1"/>
        </w:numPr>
        <w:spacing w:after="120"/>
        <w:rPr>
          <w:sz w:val="24"/>
        </w:rPr>
      </w:pPr>
      <w:r w:rsidRPr="00CF5B36">
        <w:rPr>
          <w:b/>
          <w:sz w:val="24"/>
        </w:rPr>
        <w:t>Různé</w:t>
      </w:r>
      <w:r>
        <w:rPr>
          <w:b/>
          <w:sz w:val="24"/>
        </w:rPr>
        <w:br/>
      </w:r>
      <w:r w:rsidRPr="00CF5B36">
        <w:rPr>
          <w:sz w:val="24"/>
        </w:rPr>
        <w:t>P</w:t>
      </w:r>
      <w:r>
        <w:rPr>
          <w:sz w:val="24"/>
        </w:rPr>
        <w:t xml:space="preserve">ředseda OR připomněl termín dalšího jednání OR: </w:t>
      </w:r>
      <w:r w:rsidRPr="000C1FEE">
        <w:rPr>
          <w:b/>
          <w:sz w:val="24"/>
          <w:szCs w:val="24"/>
        </w:rPr>
        <w:t>25. října 2016</w:t>
      </w:r>
      <w:r w:rsidRPr="000C1FEE">
        <w:rPr>
          <w:sz w:val="24"/>
          <w:szCs w:val="24"/>
        </w:rPr>
        <w:t xml:space="preserve"> – vyhodnocení výročních </w:t>
      </w:r>
      <w:r w:rsidR="00EE6CC2">
        <w:rPr>
          <w:sz w:val="24"/>
          <w:szCs w:val="24"/>
        </w:rPr>
        <w:t>z</w:t>
      </w:r>
      <w:r w:rsidRPr="000C1FEE">
        <w:rPr>
          <w:sz w:val="24"/>
          <w:szCs w:val="24"/>
        </w:rPr>
        <w:t>práv, které by mělo proběhnout již p</w:t>
      </w:r>
      <w:r w:rsidR="00EE6CC2">
        <w:rPr>
          <w:sz w:val="24"/>
          <w:szCs w:val="24"/>
        </w:rPr>
        <w:t>l</w:t>
      </w:r>
      <w:r w:rsidRPr="000C1FEE">
        <w:rPr>
          <w:sz w:val="24"/>
          <w:szCs w:val="24"/>
        </w:rPr>
        <w:t>ně elektronicky</w:t>
      </w:r>
      <w:r w:rsidR="00EE6CC2">
        <w:rPr>
          <w:sz w:val="24"/>
          <w:szCs w:val="24"/>
        </w:rPr>
        <w:t>.</w:t>
      </w:r>
      <w:bookmarkStart w:id="0" w:name="_GoBack"/>
      <w:bookmarkEnd w:id="0"/>
    </w:p>
    <w:sectPr w:rsidR="00CF5B36" w:rsidRPr="00CF5B36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B14C8"/>
    <w:multiLevelType w:val="hybridMultilevel"/>
    <w:tmpl w:val="B406F8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B36"/>
    <w:rsid w:val="000419AB"/>
    <w:rsid w:val="000A4437"/>
    <w:rsid w:val="00CF5B36"/>
    <w:rsid w:val="00EB1218"/>
    <w:rsid w:val="00EE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F5B36"/>
    <w:pPr>
      <w:spacing w:after="0" w:line="240" w:lineRule="auto"/>
    </w:pPr>
    <w:rPr>
      <w:rFonts w:eastAsia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F5B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F5B36"/>
    <w:pPr>
      <w:spacing w:after="0" w:line="240" w:lineRule="auto"/>
    </w:pPr>
    <w:rPr>
      <w:rFonts w:eastAsia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F5B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10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289</Words>
  <Characters>1707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5</cp:revision>
  <cp:lastPrinted>2016-06-08T11:37:00Z</cp:lastPrinted>
  <dcterms:created xsi:type="dcterms:W3CDTF">2016-06-08T10:55:00Z</dcterms:created>
  <dcterms:modified xsi:type="dcterms:W3CDTF">2016-06-10T08:15:00Z</dcterms:modified>
</cp:coreProperties>
</file>