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D83" w:rsidRPr="00E30406" w:rsidRDefault="00161D83" w:rsidP="00161D83">
      <w:pPr>
        <w:pStyle w:val="RLProhlensmluvnchstran"/>
        <w:rPr>
          <w:color w:val="000000"/>
          <w:sz w:val="32"/>
          <w:szCs w:val="32"/>
        </w:rPr>
      </w:pPr>
      <w:bookmarkStart w:id="0" w:name="_GoBack"/>
      <w:bookmarkEnd w:id="0"/>
    </w:p>
    <w:p w:rsidR="0036425B" w:rsidRPr="00E30406" w:rsidRDefault="0036425B" w:rsidP="00D56CB4">
      <w:pPr>
        <w:pStyle w:val="RLProhlensmluvnchstran"/>
        <w:rPr>
          <w:color w:val="000000"/>
          <w:sz w:val="28"/>
          <w:szCs w:val="28"/>
        </w:rPr>
      </w:pPr>
    </w:p>
    <w:p w:rsidR="00161D83" w:rsidRPr="00E30406" w:rsidRDefault="00161D83" w:rsidP="00354ECF">
      <w:pPr>
        <w:jc w:val="center"/>
        <w:rPr>
          <w:b/>
          <w:spacing w:val="54"/>
          <w:sz w:val="40"/>
          <w:szCs w:val="40"/>
        </w:rPr>
      </w:pPr>
      <w:r w:rsidRPr="00E30406">
        <w:rPr>
          <w:b/>
          <w:spacing w:val="54"/>
          <w:sz w:val="40"/>
          <w:szCs w:val="40"/>
        </w:rPr>
        <w:t xml:space="preserve">SMLOUVA O </w:t>
      </w:r>
      <w:r w:rsidR="000713F1" w:rsidRPr="00E30406">
        <w:rPr>
          <w:b/>
          <w:spacing w:val="54"/>
          <w:sz w:val="40"/>
          <w:szCs w:val="40"/>
        </w:rPr>
        <w:t>DÍLO</w:t>
      </w:r>
    </w:p>
    <w:p w:rsidR="00161D83" w:rsidRPr="00E30406" w:rsidRDefault="00161D83" w:rsidP="00354ECF">
      <w:pPr>
        <w:jc w:val="center"/>
        <w:rPr>
          <w:spacing w:val="54"/>
          <w:sz w:val="40"/>
          <w:szCs w:val="40"/>
        </w:rPr>
      </w:pPr>
    </w:p>
    <w:p w:rsidR="00161D83" w:rsidRPr="00E30406" w:rsidRDefault="00161D83" w:rsidP="00354ECF">
      <w:pPr>
        <w:jc w:val="center"/>
      </w:pPr>
    </w:p>
    <w:p w:rsidR="0036425B" w:rsidRPr="00E30406" w:rsidRDefault="0036425B" w:rsidP="00354ECF">
      <w:pPr>
        <w:jc w:val="center"/>
      </w:pPr>
    </w:p>
    <w:p w:rsidR="0036425B" w:rsidRPr="00E30406" w:rsidRDefault="0036425B" w:rsidP="00354ECF">
      <w:pPr>
        <w:jc w:val="center"/>
      </w:pPr>
    </w:p>
    <w:p w:rsidR="00161D83" w:rsidRPr="00E30406" w:rsidRDefault="00161D83" w:rsidP="00047A80">
      <w:pPr>
        <w:jc w:val="center"/>
        <w:rPr>
          <w:b/>
        </w:rPr>
      </w:pPr>
      <w:r w:rsidRPr="00E30406">
        <w:rPr>
          <w:b/>
        </w:rPr>
        <w:t>Smluvní strany:</w:t>
      </w:r>
    </w:p>
    <w:p w:rsidR="00161D83" w:rsidRPr="00E30406" w:rsidRDefault="00161D83" w:rsidP="00047A80">
      <w:pPr>
        <w:jc w:val="center"/>
        <w:rPr>
          <w:b/>
        </w:rPr>
      </w:pPr>
    </w:p>
    <w:p w:rsidR="0024102B" w:rsidRPr="00E30406" w:rsidRDefault="0024102B" w:rsidP="00047A80">
      <w:pPr>
        <w:jc w:val="center"/>
      </w:pPr>
    </w:p>
    <w:p w:rsidR="0036425B" w:rsidRPr="00E30406" w:rsidRDefault="0036425B" w:rsidP="00047A80">
      <w:pPr>
        <w:jc w:val="center"/>
      </w:pPr>
    </w:p>
    <w:p w:rsidR="0036425B" w:rsidRPr="00E30406" w:rsidRDefault="0036425B" w:rsidP="00047A80">
      <w:pPr>
        <w:jc w:val="center"/>
      </w:pPr>
    </w:p>
    <w:p w:rsidR="0036425B" w:rsidRPr="00E30406" w:rsidRDefault="0036425B" w:rsidP="00047A80">
      <w:pPr>
        <w:jc w:val="center"/>
      </w:pPr>
    </w:p>
    <w:p w:rsidR="00161D83" w:rsidRPr="00E30406" w:rsidRDefault="00913519" w:rsidP="00047A80">
      <w:pPr>
        <w:jc w:val="center"/>
      </w:pPr>
      <w:r w:rsidRPr="00E30406">
        <w:t>Univerzita Karlova v Praze</w:t>
      </w:r>
    </w:p>
    <w:p w:rsidR="00161D83" w:rsidRPr="00E30406" w:rsidRDefault="00D56CB4" w:rsidP="00047A80">
      <w:pPr>
        <w:jc w:val="center"/>
      </w:pPr>
      <w:r w:rsidRPr="00E30406">
        <w:t>(</w:t>
      </w:r>
      <w:r w:rsidR="000713F1" w:rsidRPr="00E30406">
        <w:t>Objednatel</w:t>
      </w:r>
      <w:r w:rsidR="00161D83" w:rsidRPr="00E30406">
        <w:t>)</w:t>
      </w:r>
    </w:p>
    <w:p w:rsidR="00161D83" w:rsidRPr="00E30406" w:rsidRDefault="00161D83" w:rsidP="00047A80">
      <w:pPr>
        <w:jc w:val="center"/>
      </w:pPr>
    </w:p>
    <w:p w:rsidR="0024102B" w:rsidRPr="00E30406" w:rsidRDefault="0024102B" w:rsidP="00047A80">
      <w:pPr>
        <w:jc w:val="center"/>
      </w:pPr>
    </w:p>
    <w:p w:rsidR="0024102B" w:rsidRPr="00E30406" w:rsidRDefault="0024102B" w:rsidP="00047A80">
      <w:pPr>
        <w:jc w:val="center"/>
      </w:pPr>
    </w:p>
    <w:p w:rsidR="00161D83" w:rsidRPr="00E30406" w:rsidRDefault="00161D83" w:rsidP="00047A80">
      <w:pPr>
        <w:jc w:val="center"/>
      </w:pPr>
      <w:r w:rsidRPr="00E30406">
        <w:t>a</w:t>
      </w:r>
    </w:p>
    <w:p w:rsidR="00161D83" w:rsidRPr="00E30406" w:rsidRDefault="00161D83" w:rsidP="00047A80">
      <w:pPr>
        <w:jc w:val="center"/>
      </w:pPr>
    </w:p>
    <w:p w:rsidR="0024102B" w:rsidRPr="00E30406" w:rsidRDefault="0024102B" w:rsidP="00047A80">
      <w:pPr>
        <w:jc w:val="center"/>
      </w:pPr>
    </w:p>
    <w:p w:rsidR="0024102B" w:rsidRPr="00E30406" w:rsidRDefault="0024102B" w:rsidP="00047A80">
      <w:pPr>
        <w:jc w:val="center"/>
      </w:pPr>
    </w:p>
    <w:p w:rsidR="00161D83" w:rsidRPr="00E30406" w:rsidRDefault="00D024BF" w:rsidP="00047A80">
      <w:pPr>
        <w:jc w:val="center"/>
      </w:pPr>
      <w:r w:rsidRPr="00E30406">
        <w:rPr>
          <w:highlight w:val="yellow"/>
        </w:rPr>
        <w:t>[DOPLNÍ ZÁJEMCE]</w:t>
      </w:r>
    </w:p>
    <w:p w:rsidR="00EC3CAB" w:rsidRPr="00E30406" w:rsidRDefault="00EC3CAB" w:rsidP="00047A80">
      <w:pPr>
        <w:jc w:val="center"/>
      </w:pPr>
      <w:r w:rsidRPr="00E30406">
        <w:t>(</w:t>
      </w:r>
      <w:r w:rsidR="000713F1" w:rsidRPr="00E30406">
        <w:t>Zhotovitel</w:t>
      </w:r>
      <w:r w:rsidRPr="00E30406">
        <w:t>)</w:t>
      </w:r>
    </w:p>
    <w:p w:rsidR="00161D83" w:rsidRPr="00E30406" w:rsidRDefault="00161D83" w:rsidP="00354ECF">
      <w:pPr>
        <w:jc w:val="center"/>
      </w:pPr>
    </w:p>
    <w:p w:rsidR="00161D83" w:rsidRPr="00E30406" w:rsidRDefault="00161D83" w:rsidP="00354ECF">
      <w:pPr>
        <w:jc w:val="center"/>
      </w:pPr>
    </w:p>
    <w:p w:rsidR="00161D83" w:rsidRPr="00E30406" w:rsidRDefault="00161D83" w:rsidP="00161D83">
      <w:pPr>
        <w:rPr>
          <w:color w:val="000000"/>
        </w:rPr>
      </w:pPr>
    </w:p>
    <w:p w:rsidR="00C42029" w:rsidRPr="00E30406" w:rsidRDefault="0024102B" w:rsidP="0024102B">
      <w:pPr>
        <w:pStyle w:val="RLdajeosmluvnstran"/>
        <w:jc w:val="both"/>
        <w:rPr>
          <w:color w:val="000000"/>
        </w:rPr>
      </w:pPr>
      <w:r w:rsidRPr="00E30406">
        <w:rPr>
          <w:color w:val="000000"/>
        </w:rPr>
        <w:br w:type="page"/>
      </w:r>
    </w:p>
    <w:p w:rsidR="0024102B" w:rsidRPr="00E30406" w:rsidRDefault="0024102B" w:rsidP="00354ECF">
      <w:r w:rsidRPr="00E30406">
        <w:lastRenderedPageBreak/>
        <w:t xml:space="preserve">Dnešního dne uzavřely </w:t>
      </w:r>
      <w:r w:rsidR="008E0877" w:rsidRPr="00E30406">
        <w:t>S</w:t>
      </w:r>
      <w:r w:rsidRPr="00E30406">
        <w:t>mluvní strany</w:t>
      </w:r>
      <w:r w:rsidR="002A5933" w:rsidRPr="00E30406">
        <w:t>:</w:t>
      </w:r>
    </w:p>
    <w:p w:rsidR="002A5933" w:rsidRPr="00E30406" w:rsidRDefault="006C1AF8" w:rsidP="00354ECF">
      <w:r w:rsidRPr="00E30406">
        <w:rPr>
          <w:b/>
        </w:rPr>
        <w:t>Objednatel:</w:t>
      </w:r>
    </w:p>
    <w:tbl>
      <w:tblPr>
        <w:tblW w:w="9889" w:type="dxa"/>
        <w:tblLook w:val="00A0" w:firstRow="1" w:lastRow="0" w:firstColumn="1" w:lastColumn="0" w:noHBand="0" w:noVBand="0"/>
      </w:tblPr>
      <w:tblGrid>
        <w:gridCol w:w="1668"/>
        <w:gridCol w:w="2082"/>
        <w:gridCol w:w="6139"/>
      </w:tblGrid>
      <w:tr w:rsidR="00354ECF" w:rsidRPr="006E2983" w:rsidTr="00C47C6C">
        <w:trPr>
          <w:trHeight w:val="397"/>
        </w:trPr>
        <w:tc>
          <w:tcPr>
            <w:tcW w:w="1668" w:type="dxa"/>
            <w:vMerge w:val="restart"/>
            <w:vAlign w:val="center"/>
          </w:tcPr>
          <w:p w:rsidR="00354ECF" w:rsidRPr="00E30406" w:rsidRDefault="00354ECF" w:rsidP="00923358">
            <w:pPr>
              <w:spacing w:before="120" w:after="0" w:line="240" w:lineRule="auto"/>
              <w:jc w:val="left"/>
              <w:rPr>
                <w:b/>
              </w:rPr>
            </w:pPr>
          </w:p>
        </w:tc>
        <w:tc>
          <w:tcPr>
            <w:tcW w:w="8221" w:type="dxa"/>
            <w:gridSpan w:val="2"/>
            <w:vAlign w:val="center"/>
          </w:tcPr>
          <w:p w:rsidR="00354ECF" w:rsidRPr="00E30406" w:rsidRDefault="00913519" w:rsidP="00923358">
            <w:pPr>
              <w:spacing w:before="120" w:after="0" w:line="240" w:lineRule="auto"/>
              <w:jc w:val="left"/>
              <w:rPr>
                <w:b/>
              </w:rPr>
            </w:pPr>
            <w:r w:rsidRPr="00E30406">
              <w:rPr>
                <w:b/>
              </w:rPr>
              <w:t>Univerzita Karlova v</w:t>
            </w:r>
            <w:r w:rsidR="00AD35A8">
              <w:rPr>
                <w:b/>
              </w:rPr>
              <w:t> </w:t>
            </w:r>
            <w:r w:rsidRPr="00E30406">
              <w:rPr>
                <w:b/>
              </w:rPr>
              <w:t>Praze</w:t>
            </w:r>
          </w:p>
        </w:tc>
      </w:tr>
      <w:tr w:rsidR="00C0730F" w:rsidRPr="006E2983" w:rsidTr="00C47C6C">
        <w:trPr>
          <w:trHeight w:val="397"/>
        </w:trPr>
        <w:tc>
          <w:tcPr>
            <w:tcW w:w="1668" w:type="dxa"/>
            <w:vMerge/>
            <w:vAlign w:val="center"/>
          </w:tcPr>
          <w:p w:rsidR="00C0730F" w:rsidRPr="00E30406" w:rsidRDefault="00C0730F" w:rsidP="00923358">
            <w:pPr>
              <w:spacing w:before="120" w:after="0" w:line="240" w:lineRule="auto"/>
              <w:jc w:val="left"/>
              <w:rPr>
                <w:b/>
                <w:bCs/>
                <w:color w:val="000000"/>
              </w:rPr>
            </w:pPr>
          </w:p>
        </w:tc>
        <w:tc>
          <w:tcPr>
            <w:tcW w:w="2082" w:type="dxa"/>
            <w:vAlign w:val="center"/>
          </w:tcPr>
          <w:p w:rsidR="00C0730F" w:rsidRPr="00E30406" w:rsidRDefault="00C0730F" w:rsidP="00923358">
            <w:pPr>
              <w:spacing w:before="120" w:after="0" w:line="240" w:lineRule="auto"/>
              <w:jc w:val="left"/>
            </w:pPr>
            <w:r w:rsidRPr="00E30406">
              <w:t>se sídlem:</w:t>
            </w:r>
          </w:p>
        </w:tc>
        <w:tc>
          <w:tcPr>
            <w:tcW w:w="6139" w:type="dxa"/>
            <w:vAlign w:val="center"/>
          </w:tcPr>
          <w:p w:rsidR="00C0730F" w:rsidRPr="00E30406" w:rsidRDefault="00913519" w:rsidP="00913519">
            <w:pPr>
              <w:spacing w:before="120" w:after="0" w:line="240" w:lineRule="auto"/>
              <w:jc w:val="left"/>
            </w:pPr>
            <w:r w:rsidRPr="00E30406">
              <w:t>Ovocný trh 3/5, 116 36 Praha 1</w:t>
            </w:r>
          </w:p>
        </w:tc>
      </w:tr>
      <w:tr w:rsidR="00C0730F" w:rsidRPr="006E2983" w:rsidTr="00C47C6C">
        <w:trPr>
          <w:trHeight w:val="397"/>
        </w:trPr>
        <w:tc>
          <w:tcPr>
            <w:tcW w:w="1668" w:type="dxa"/>
            <w:vMerge/>
            <w:vAlign w:val="center"/>
          </w:tcPr>
          <w:p w:rsidR="00C0730F" w:rsidRPr="00E30406" w:rsidRDefault="00C0730F" w:rsidP="00923358">
            <w:pPr>
              <w:spacing w:before="120" w:after="0" w:line="240" w:lineRule="auto"/>
              <w:jc w:val="left"/>
              <w:rPr>
                <w:b/>
                <w:bCs/>
                <w:color w:val="000000"/>
              </w:rPr>
            </w:pPr>
          </w:p>
        </w:tc>
        <w:tc>
          <w:tcPr>
            <w:tcW w:w="2082" w:type="dxa"/>
            <w:vAlign w:val="center"/>
          </w:tcPr>
          <w:p w:rsidR="00C0730F" w:rsidRPr="00E30406" w:rsidRDefault="00C0730F" w:rsidP="00923358">
            <w:pPr>
              <w:spacing w:before="120" w:after="0" w:line="240" w:lineRule="auto"/>
              <w:jc w:val="left"/>
            </w:pPr>
            <w:r w:rsidRPr="00E30406">
              <w:t>IČ</w:t>
            </w:r>
            <w:r w:rsidR="00C90607" w:rsidRPr="00E30406">
              <w:t>O</w:t>
            </w:r>
            <w:r w:rsidRPr="00E30406">
              <w:t>:</w:t>
            </w:r>
          </w:p>
        </w:tc>
        <w:tc>
          <w:tcPr>
            <w:tcW w:w="6139" w:type="dxa"/>
            <w:vAlign w:val="center"/>
          </w:tcPr>
          <w:p w:rsidR="00C0730F" w:rsidRPr="00E30406" w:rsidRDefault="00913519" w:rsidP="00913519">
            <w:pPr>
              <w:spacing w:before="120" w:after="0" w:line="240" w:lineRule="auto"/>
              <w:jc w:val="left"/>
            </w:pPr>
            <w:r w:rsidRPr="00E30406">
              <w:t>00216208</w:t>
            </w:r>
          </w:p>
        </w:tc>
      </w:tr>
      <w:tr w:rsidR="00C0730F" w:rsidRPr="006E2983" w:rsidTr="00C47C6C">
        <w:trPr>
          <w:trHeight w:val="397"/>
        </w:trPr>
        <w:tc>
          <w:tcPr>
            <w:tcW w:w="1668" w:type="dxa"/>
            <w:vMerge/>
            <w:vAlign w:val="center"/>
          </w:tcPr>
          <w:p w:rsidR="00C0730F" w:rsidRPr="00E30406" w:rsidRDefault="00C0730F" w:rsidP="00923358">
            <w:pPr>
              <w:spacing w:before="120" w:after="0" w:line="240" w:lineRule="auto"/>
              <w:jc w:val="left"/>
              <w:rPr>
                <w:b/>
                <w:bCs/>
                <w:color w:val="000000"/>
              </w:rPr>
            </w:pPr>
          </w:p>
        </w:tc>
        <w:tc>
          <w:tcPr>
            <w:tcW w:w="2082" w:type="dxa"/>
            <w:vAlign w:val="center"/>
          </w:tcPr>
          <w:p w:rsidR="00C0730F" w:rsidRPr="00E30406" w:rsidRDefault="00C0730F" w:rsidP="00923358">
            <w:pPr>
              <w:spacing w:before="120" w:after="0" w:line="240" w:lineRule="auto"/>
              <w:jc w:val="left"/>
            </w:pPr>
            <w:r w:rsidRPr="00E30406">
              <w:t>DIČ:</w:t>
            </w:r>
          </w:p>
        </w:tc>
        <w:tc>
          <w:tcPr>
            <w:tcW w:w="6139" w:type="dxa"/>
            <w:vAlign w:val="center"/>
          </w:tcPr>
          <w:p w:rsidR="00C0730F" w:rsidRPr="00E30406" w:rsidRDefault="00913519" w:rsidP="00913519">
            <w:pPr>
              <w:spacing w:before="120" w:after="0" w:line="240" w:lineRule="auto"/>
              <w:jc w:val="left"/>
            </w:pPr>
            <w:r w:rsidRPr="00E30406">
              <w:t>CZ00216208</w:t>
            </w:r>
          </w:p>
        </w:tc>
      </w:tr>
      <w:tr w:rsidR="00C0730F" w:rsidRPr="006E2983" w:rsidTr="00C47C6C">
        <w:trPr>
          <w:trHeight w:val="397"/>
        </w:trPr>
        <w:tc>
          <w:tcPr>
            <w:tcW w:w="1668" w:type="dxa"/>
            <w:vMerge/>
            <w:vAlign w:val="center"/>
          </w:tcPr>
          <w:p w:rsidR="00C0730F" w:rsidRPr="00E30406" w:rsidRDefault="00C0730F" w:rsidP="00923358">
            <w:pPr>
              <w:spacing w:before="120" w:after="0" w:line="240" w:lineRule="auto"/>
              <w:jc w:val="left"/>
              <w:rPr>
                <w:b/>
                <w:bCs/>
                <w:color w:val="000000"/>
              </w:rPr>
            </w:pPr>
          </w:p>
        </w:tc>
        <w:tc>
          <w:tcPr>
            <w:tcW w:w="2082" w:type="dxa"/>
            <w:vAlign w:val="center"/>
          </w:tcPr>
          <w:p w:rsidR="00C0730F" w:rsidRPr="00E30406" w:rsidRDefault="00C0730F" w:rsidP="00923358">
            <w:pPr>
              <w:spacing w:before="120" w:after="0" w:line="240" w:lineRule="auto"/>
              <w:jc w:val="left"/>
            </w:pPr>
            <w:r w:rsidRPr="00E30406">
              <w:t>bankovní spojení:</w:t>
            </w:r>
          </w:p>
        </w:tc>
        <w:tc>
          <w:tcPr>
            <w:tcW w:w="6139" w:type="dxa"/>
            <w:vAlign w:val="center"/>
          </w:tcPr>
          <w:p w:rsidR="00C0730F" w:rsidRPr="009F1724" w:rsidRDefault="009F1724" w:rsidP="009F1724">
            <w:pPr>
              <w:spacing w:before="120" w:after="0" w:line="240" w:lineRule="auto"/>
              <w:jc w:val="left"/>
            </w:pPr>
            <w:r w:rsidRPr="00AE3631">
              <w:t>Komerční banka, a.s.</w:t>
            </w:r>
          </w:p>
        </w:tc>
      </w:tr>
      <w:tr w:rsidR="00C0730F" w:rsidRPr="006E2983" w:rsidTr="00C47C6C">
        <w:trPr>
          <w:trHeight w:val="397"/>
        </w:trPr>
        <w:tc>
          <w:tcPr>
            <w:tcW w:w="1668" w:type="dxa"/>
            <w:vMerge/>
            <w:vAlign w:val="center"/>
          </w:tcPr>
          <w:p w:rsidR="00C0730F" w:rsidRPr="00E30406" w:rsidRDefault="00C0730F" w:rsidP="00923358">
            <w:pPr>
              <w:spacing w:before="120" w:after="0" w:line="240" w:lineRule="auto"/>
              <w:jc w:val="left"/>
              <w:rPr>
                <w:b/>
                <w:bCs/>
                <w:color w:val="000000"/>
              </w:rPr>
            </w:pPr>
          </w:p>
        </w:tc>
        <w:tc>
          <w:tcPr>
            <w:tcW w:w="2082" w:type="dxa"/>
            <w:vAlign w:val="center"/>
          </w:tcPr>
          <w:p w:rsidR="00C0730F" w:rsidRPr="00E30406" w:rsidRDefault="00C0730F" w:rsidP="00923358">
            <w:pPr>
              <w:spacing w:before="120" w:after="0" w:line="240" w:lineRule="auto"/>
              <w:jc w:val="left"/>
            </w:pPr>
            <w:r w:rsidRPr="00E30406">
              <w:t>číslo účtu:</w:t>
            </w:r>
          </w:p>
        </w:tc>
        <w:tc>
          <w:tcPr>
            <w:tcW w:w="6139" w:type="dxa"/>
            <w:vAlign w:val="center"/>
          </w:tcPr>
          <w:p w:rsidR="00C0730F" w:rsidRPr="009F1724" w:rsidRDefault="009F1724" w:rsidP="009F1724">
            <w:pPr>
              <w:spacing w:before="120" w:after="0" w:line="240" w:lineRule="auto"/>
              <w:jc w:val="left"/>
            </w:pPr>
            <w:r w:rsidRPr="00AE3631">
              <w:t>85332011/0100</w:t>
            </w:r>
          </w:p>
        </w:tc>
      </w:tr>
      <w:tr w:rsidR="00354ECF" w:rsidRPr="006E2983" w:rsidTr="00C47C6C">
        <w:trPr>
          <w:trHeight w:val="397"/>
        </w:trPr>
        <w:tc>
          <w:tcPr>
            <w:tcW w:w="1668" w:type="dxa"/>
            <w:vMerge/>
            <w:vAlign w:val="center"/>
          </w:tcPr>
          <w:p w:rsidR="00354ECF" w:rsidRPr="00E30406" w:rsidRDefault="00354ECF" w:rsidP="00923358">
            <w:pPr>
              <w:spacing w:before="120" w:after="0" w:line="240" w:lineRule="auto"/>
              <w:jc w:val="left"/>
              <w:rPr>
                <w:b/>
                <w:bCs/>
                <w:color w:val="000000"/>
              </w:rPr>
            </w:pPr>
          </w:p>
        </w:tc>
        <w:tc>
          <w:tcPr>
            <w:tcW w:w="8221" w:type="dxa"/>
            <w:gridSpan w:val="2"/>
            <w:vAlign w:val="center"/>
          </w:tcPr>
          <w:p w:rsidR="00354ECF" w:rsidRPr="00E30406" w:rsidRDefault="00913519" w:rsidP="00913519">
            <w:pPr>
              <w:spacing w:before="120" w:after="0" w:line="240" w:lineRule="auto"/>
              <w:jc w:val="left"/>
            </w:pPr>
            <w:r w:rsidRPr="00E30406">
              <w:t xml:space="preserve">týká se Fakulty tělesné výchovy a sportu, se sídlem José </w:t>
            </w:r>
            <w:proofErr w:type="spellStart"/>
            <w:r w:rsidRPr="00E30406">
              <w:t>Martího</w:t>
            </w:r>
            <w:proofErr w:type="spellEnd"/>
            <w:r w:rsidRPr="00E30406">
              <w:t xml:space="preserve"> 31, 162 52 Praha 6</w:t>
            </w:r>
          </w:p>
        </w:tc>
      </w:tr>
      <w:tr w:rsidR="00354ECF" w:rsidRPr="006E2983" w:rsidTr="00C47C6C">
        <w:trPr>
          <w:trHeight w:val="397"/>
        </w:trPr>
        <w:tc>
          <w:tcPr>
            <w:tcW w:w="1668" w:type="dxa"/>
            <w:vMerge/>
          </w:tcPr>
          <w:p w:rsidR="00354ECF" w:rsidRPr="00E30406" w:rsidRDefault="00354ECF" w:rsidP="00064C22">
            <w:pPr>
              <w:spacing w:before="120" w:after="0" w:line="240" w:lineRule="auto"/>
              <w:jc w:val="left"/>
              <w:rPr>
                <w:b/>
                <w:bCs/>
                <w:color w:val="000000"/>
              </w:rPr>
            </w:pPr>
          </w:p>
        </w:tc>
        <w:tc>
          <w:tcPr>
            <w:tcW w:w="2082" w:type="dxa"/>
          </w:tcPr>
          <w:p w:rsidR="00354ECF" w:rsidRPr="00E30406" w:rsidRDefault="00913519" w:rsidP="00064C22">
            <w:pPr>
              <w:spacing w:before="120" w:after="0" w:line="240" w:lineRule="auto"/>
              <w:jc w:val="left"/>
            </w:pPr>
            <w:r w:rsidRPr="00E30406">
              <w:t>zastoupená</w:t>
            </w:r>
            <w:r w:rsidR="00354ECF" w:rsidRPr="00E30406">
              <w:t>:</w:t>
            </w:r>
          </w:p>
        </w:tc>
        <w:tc>
          <w:tcPr>
            <w:tcW w:w="6139" w:type="dxa"/>
          </w:tcPr>
          <w:p w:rsidR="00354ECF" w:rsidRPr="00E30406" w:rsidRDefault="00064C22" w:rsidP="00064C22">
            <w:pPr>
              <w:spacing w:before="120" w:after="0" w:line="240" w:lineRule="auto"/>
              <w:jc w:val="left"/>
            </w:pPr>
            <w:r>
              <w:t xml:space="preserve">Ing. Radimem Zelenkou, Ph.D., tajemníkem </w:t>
            </w:r>
            <w:r w:rsidRPr="00E30406">
              <w:t>Fakulty tělesné výchovy a sportu</w:t>
            </w:r>
          </w:p>
        </w:tc>
      </w:tr>
      <w:tr w:rsidR="00354ECF" w:rsidRPr="006E2983" w:rsidTr="00C47C6C">
        <w:trPr>
          <w:trHeight w:val="397"/>
        </w:trPr>
        <w:tc>
          <w:tcPr>
            <w:tcW w:w="1668" w:type="dxa"/>
            <w:vMerge/>
            <w:vAlign w:val="center"/>
          </w:tcPr>
          <w:p w:rsidR="00354ECF" w:rsidRPr="00E30406" w:rsidRDefault="00354ECF" w:rsidP="00923358">
            <w:pPr>
              <w:spacing w:before="120" w:after="0" w:line="240" w:lineRule="auto"/>
              <w:jc w:val="left"/>
              <w:rPr>
                <w:b/>
                <w:bCs/>
                <w:color w:val="000000"/>
              </w:rPr>
            </w:pPr>
          </w:p>
        </w:tc>
        <w:tc>
          <w:tcPr>
            <w:tcW w:w="8221" w:type="dxa"/>
            <w:gridSpan w:val="2"/>
            <w:vAlign w:val="center"/>
          </w:tcPr>
          <w:p w:rsidR="00354ECF" w:rsidRPr="00E30406" w:rsidRDefault="00354ECF" w:rsidP="007D4D47">
            <w:pPr>
              <w:spacing w:before="120" w:after="0" w:line="240" w:lineRule="auto"/>
              <w:jc w:val="left"/>
            </w:pPr>
            <w:r w:rsidRPr="00E30406">
              <w:t>(dále jen „</w:t>
            </w:r>
            <w:r w:rsidR="007D4D47" w:rsidRPr="00E30406">
              <w:rPr>
                <w:b/>
              </w:rPr>
              <w:t>Objednatel</w:t>
            </w:r>
            <w:r w:rsidRPr="00E30406">
              <w:t>“)</w:t>
            </w:r>
          </w:p>
        </w:tc>
      </w:tr>
    </w:tbl>
    <w:p w:rsidR="00354ECF" w:rsidRDefault="00354ECF" w:rsidP="00354ECF"/>
    <w:p w:rsidR="004838C4" w:rsidRPr="00E30406" w:rsidRDefault="004838C4" w:rsidP="00354ECF">
      <w:r w:rsidRPr="00E30406">
        <w:t>a</w:t>
      </w:r>
    </w:p>
    <w:tbl>
      <w:tblPr>
        <w:tblW w:w="9889" w:type="dxa"/>
        <w:tblLook w:val="00A0" w:firstRow="1" w:lastRow="0" w:firstColumn="1" w:lastColumn="0" w:noHBand="0" w:noVBand="0"/>
      </w:tblPr>
      <w:tblGrid>
        <w:gridCol w:w="1647"/>
        <w:gridCol w:w="2043"/>
        <w:gridCol w:w="6199"/>
      </w:tblGrid>
      <w:tr w:rsidR="00354ECF" w:rsidRPr="006E2983" w:rsidTr="00C47C6C">
        <w:trPr>
          <w:trHeight w:val="397"/>
        </w:trPr>
        <w:tc>
          <w:tcPr>
            <w:tcW w:w="1647" w:type="dxa"/>
            <w:vMerge w:val="restart"/>
          </w:tcPr>
          <w:p w:rsidR="00354ECF" w:rsidRPr="00E30406" w:rsidRDefault="000713F1" w:rsidP="00923358">
            <w:pPr>
              <w:spacing w:before="120" w:after="0" w:line="240" w:lineRule="auto"/>
              <w:jc w:val="left"/>
              <w:rPr>
                <w:b/>
              </w:rPr>
            </w:pPr>
            <w:r w:rsidRPr="00E30406">
              <w:rPr>
                <w:b/>
              </w:rPr>
              <w:t>Zhotovitel:</w:t>
            </w:r>
          </w:p>
        </w:tc>
        <w:tc>
          <w:tcPr>
            <w:tcW w:w="8242" w:type="dxa"/>
            <w:gridSpan w:val="2"/>
          </w:tcPr>
          <w:p w:rsidR="00354ECF" w:rsidRPr="00E30406" w:rsidRDefault="00D024BF" w:rsidP="00923358">
            <w:pPr>
              <w:spacing w:before="120" w:after="0" w:line="240" w:lineRule="auto"/>
              <w:jc w:val="left"/>
              <w:rPr>
                <w:b/>
              </w:rPr>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2043" w:type="dxa"/>
          </w:tcPr>
          <w:p w:rsidR="00354ECF" w:rsidRPr="00E30406" w:rsidRDefault="00354ECF" w:rsidP="00923358">
            <w:pPr>
              <w:spacing w:before="120" w:after="0" w:line="240" w:lineRule="auto"/>
              <w:jc w:val="left"/>
            </w:pPr>
            <w:r w:rsidRPr="00E30406">
              <w:t>se sídlem:</w:t>
            </w:r>
          </w:p>
        </w:tc>
        <w:tc>
          <w:tcPr>
            <w:tcW w:w="6199" w:type="dxa"/>
          </w:tcPr>
          <w:p w:rsidR="00354ECF" w:rsidRPr="00E30406" w:rsidRDefault="00D024BF" w:rsidP="00923358">
            <w:pPr>
              <w:spacing w:before="120" w:after="0" w:line="240" w:lineRule="auto"/>
              <w:jc w:val="left"/>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2043" w:type="dxa"/>
          </w:tcPr>
          <w:p w:rsidR="00354ECF" w:rsidRPr="00E30406" w:rsidRDefault="00354ECF" w:rsidP="00923358">
            <w:pPr>
              <w:spacing w:before="120" w:after="0" w:line="240" w:lineRule="auto"/>
              <w:jc w:val="left"/>
            </w:pPr>
            <w:r w:rsidRPr="00E30406">
              <w:t>IČ</w:t>
            </w:r>
            <w:r w:rsidR="00C90607" w:rsidRPr="00E30406">
              <w:t>O</w:t>
            </w:r>
            <w:r w:rsidRPr="00E30406">
              <w:t>:</w:t>
            </w:r>
          </w:p>
        </w:tc>
        <w:tc>
          <w:tcPr>
            <w:tcW w:w="6199" w:type="dxa"/>
          </w:tcPr>
          <w:p w:rsidR="00354ECF" w:rsidRPr="00E30406" w:rsidRDefault="00D024BF" w:rsidP="00923358">
            <w:pPr>
              <w:spacing w:before="120" w:after="0" w:line="240" w:lineRule="auto"/>
              <w:jc w:val="left"/>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2043" w:type="dxa"/>
          </w:tcPr>
          <w:p w:rsidR="00354ECF" w:rsidRPr="00E30406" w:rsidRDefault="00354ECF" w:rsidP="00923358">
            <w:pPr>
              <w:spacing w:before="120" w:after="0" w:line="240" w:lineRule="auto"/>
              <w:jc w:val="left"/>
            </w:pPr>
            <w:r w:rsidRPr="00E30406">
              <w:t>DIČ:</w:t>
            </w:r>
          </w:p>
        </w:tc>
        <w:tc>
          <w:tcPr>
            <w:tcW w:w="6199" w:type="dxa"/>
          </w:tcPr>
          <w:p w:rsidR="00354ECF" w:rsidRPr="00E30406" w:rsidRDefault="00D024BF" w:rsidP="00D024BF">
            <w:pPr>
              <w:spacing w:before="120" w:after="0" w:line="240" w:lineRule="auto"/>
              <w:jc w:val="left"/>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2043" w:type="dxa"/>
          </w:tcPr>
          <w:p w:rsidR="00354ECF" w:rsidRPr="00E30406" w:rsidRDefault="00354ECF" w:rsidP="00923358">
            <w:pPr>
              <w:spacing w:before="120" w:after="0" w:line="240" w:lineRule="auto"/>
              <w:jc w:val="left"/>
            </w:pPr>
            <w:r w:rsidRPr="00E30406">
              <w:t xml:space="preserve">bankovní spojení: </w:t>
            </w:r>
          </w:p>
        </w:tc>
        <w:tc>
          <w:tcPr>
            <w:tcW w:w="6199" w:type="dxa"/>
          </w:tcPr>
          <w:p w:rsidR="00354ECF" w:rsidRPr="00E30406" w:rsidRDefault="00D024BF" w:rsidP="00923358">
            <w:pPr>
              <w:spacing w:before="120" w:after="0" w:line="240" w:lineRule="auto"/>
              <w:jc w:val="left"/>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2043" w:type="dxa"/>
          </w:tcPr>
          <w:p w:rsidR="00354ECF" w:rsidRPr="00E30406" w:rsidRDefault="00354ECF" w:rsidP="00923358">
            <w:pPr>
              <w:spacing w:before="120" w:after="0" w:line="240" w:lineRule="auto"/>
              <w:jc w:val="left"/>
            </w:pPr>
            <w:r w:rsidRPr="00E30406">
              <w:t xml:space="preserve">číslo účtu: </w:t>
            </w:r>
          </w:p>
        </w:tc>
        <w:tc>
          <w:tcPr>
            <w:tcW w:w="6199" w:type="dxa"/>
          </w:tcPr>
          <w:p w:rsidR="00354ECF" w:rsidRPr="00E30406" w:rsidRDefault="00D024BF" w:rsidP="00923358">
            <w:pPr>
              <w:spacing w:before="120" w:after="0" w:line="240" w:lineRule="auto"/>
              <w:jc w:val="left"/>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8242" w:type="dxa"/>
            <w:gridSpan w:val="2"/>
          </w:tcPr>
          <w:p w:rsidR="00354ECF" w:rsidRPr="00E30406" w:rsidRDefault="00354ECF" w:rsidP="00D024BF">
            <w:pPr>
              <w:spacing w:before="120" w:after="0" w:line="240" w:lineRule="auto"/>
              <w:jc w:val="left"/>
            </w:pPr>
            <w:r w:rsidRPr="00E30406">
              <w:t xml:space="preserve">zapsaná v obchodním rejstříku vedeném </w:t>
            </w:r>
            <w:r w:rsidR="00D024BF" w:rsidRPr="00E30406">
              <w:rPr>
                <w:highlight w:val="yellow"/>
              </w:rPr>
              <w:t>[DOPLNÍ ZÁJEMCE]</w:t>
            </w:r>
            <w:r w:rsidR="00D024BF" w:rsidRPr="00E30406">
              <w:t xml:space="preserve"> pod </w:t>
            </w:r>
            <w:proofErr w:type="spellStart"/>
            <w:r w:rsidR="00D024BF" w:rsidRPr="00E30406">
              <w:t>sp</w:t>
            </w:r>
            <w:proofErr w:type="spellEnd"/>
            <w:r w:rsidR="00D024BF" w:rsidRPr="00E30406">
              <w:t xml:space="preserve">. zn. </w:t>
            </w:r>
            <w:r w:rsidR="00D024BF"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2043" w:type="dxa"/>
          </w:tcPr>
          <w:p w:rsidR="00354ECF" w:rsidRPr="00E30406" w:rsidRDefault="00913519" w:rsidP="00923358">
            <w:pPr>
              <w:spacing w:before="120" w:after="0" w:line="240" w:lineRule="auto"/>
              <w:jc w:val="left"/>
            </w:pPr>
            <w:r w:rsidRPr="00E30406">
              <w:t>zastoupená</w:t>
            </w:r>
            <w:r w:rsidR="00354ECF" w:rsidRPr="00E30406">
              <w:t>:</w:t>
            </w:r>
          </w:p>
        </w:tc>
        <w:tc>
          <w:tcPr>
            <w:tcW w:w="6199" w:type="dxa"/>
          </w:tcPr>
          <w:p w:rsidR="00354ECF" w:rsidRPr="00E30406" w:rsidRDefault="00D024BF" w:rsidP="00923358">
            <w:pPr>
              <w:spacing w:before="120" w:after="0" w:line="240" w:lineRule="auto"/>
              <w:jc w:val="left"/>
            </w:pPr>
            <w:r w:rsidRPr="00E30406">
              <w:rPr>
                <w:highlight w:val="yellow"/>
              </w:rPr>
              <w:t>[DOPLNÍ ZÁJEMCE]</w:t>
            </w:r>
          </w:p>
        </w:tc>
      </w:tr>
      <w:tr w:rsidR="00354ECF" w:rsidRPr="006E2983" w:rsidTr="00C47C6C">
        <w:trPr>
          <w:trHeight w:val="397"/>
        </w:trPr>
        <w:tc>
          <w:tcPr>
            <w:tcW w:w="1647" w:type="dxa"/>
            <w:vMerge/>
          </w:tcPr>
          <w:p w:rsidR="00354ECF" w:rsidRPr="00E30406" w:rsidRDefault="00354ECF" w:rsidP="00923358">
            <w:pPr>
              <w:spacing w:before="120" w:after="0" w:line="240" w:lineRule="auto"/>
              <w:jc w:val="left"/>
              <w:rPr>
                <w:b/>
                <w:bCs/>
                <w:color w:val="000000"/>
              </w:rPr>
            </w:pPr>
          </w:p>
        </w:tc>
        <w:tc>
          <w:tcPr>
            <w:tcW w:w="8242" w:type="dxa"/>
            <w:gridSpan w:val="2"/>
          </w:tcPr>
          <w:p w:rsidR="00354ECF" w:rsidRPr="00E30406" w:rsidRDefault="00354ECF" w:rsidP="00913519">
            <w:pPr>
              <w:spacing w:before="120" w:after="0" w:line="240" w:lineRule="auto"/>
              <w:jc w:val="left"/>
            </w:pPr>
            <w:r w:rsidRPr="00E30406">
              <w:t>(dále jen „</w:t>
            </w:r>
            <w:r w:rsidR="00913519" w:rsidRPr="00E30406">
              <w:rPr>
                <w:b/>
              </w:rPr>
              <w:t>Zhotovitel</w:t>
            </w:r>
            <w:r w:rsidRPr="00E30406">
              <w:t>“)</w:t>
            </w:r>
          </w:p>
        </w:tc>
      </w:tr>
    </w:tbl>
    <w:p w:rsidR="00354ECF" w:rsidRPr="00E30406" w:rsidRDefault="00354ECF" w:rsidP="0024102B">
      <w:pPr>
        <w:pStyle w:val="RLdajeosmluvnstran"/>
        <w:jc w:val="both"/>
        <w:rPr>
          <w:color w:val="000000"/>
        </w:rPr>
      </w:pPr>
    </w:p>
    <w:p w:rsidR="0024102B" w:rsidRPr="00E30406" w:rsidRDefault="0024102B" w:rsidP="00354ECF">
      <w:r w:rsidRPr="00E30406">
        <w:t xml:space="preserve">v souladu s ustanovením § </w:t>
      </w:r>
      <w:r w:rsidR="000713F1" w:rsidRPr="00E30406">
        <w:t>2586</w:t>
      </w:r>
      <w:r w:rsidRPr="00E30406">
        <w:t xml:space="preserve"> zákona č. </w:t>
      </w:r>
      <w:r w:rsidR="000713F1" w:rsidRPr="00E30406">
        <w:t>89/2012 Sb., občanského zákoníku</w:t>
      </w:r>
      <w:r w:rsidR="00C0730F" w:rsidRPr="00E30406">
        <w:t xml:space="preserve"> </w:t>
      </w:r>
      <w:r w:rsidR="00354ECF" w:rsidRPr="00E30406">
        <w:t>(dále jen „</w:t>
      </w:r>
      <w:r w:rsidR="000713F1" w:rsidRPr="00E30406">
        <w:rPr>
          <w:b/>
        </w:rPr>
        <w:t>občanský zákoník</w:t>
      </w:r>
      <w:r w:rsidR="00354ECF" w:rsidRPr="00E30406">
        <w:t>“</w:t>
      </w:r>
      <w:r w:rsidR="00B043DE">
        <w:t xml:space="preserve"> nebo „</w:t>
      </w:r>
      <w:r w:rsidR="00B043DE" w:rsidRPr="00064C22">
        <w:rPr>
          <w:b/>
        </w:rPr>
        <w:t>o. z.</w:t>
      </w:r>
      <w:r w:rsidR="00B043DE">
        <w:t>“</w:t>
      </w:r>
      <w:r w:rsidR="00354ECF" w:rsidRPr="00E30406">
        <w:t>)</w:t>
      </w:r>
      <w:r w:rsidRPr="00E30406">
        <w:t xml:space="preserve"> tuto: </w:t>
      </w:r>
    </w:p>
    <w:p w:rsidR="00B468CB" w:rsidRPr="00E30406" w:rsidRDefault="00B468CB" w:rsidP="00B468CB">
      <w:pPr>
        <w:jc w:val="center"/>
        <w:rPr>
          <w:b/>
        </w:rPr>
      </w:pPr>
    </w:p>
    <w:p w:rsidR="0024102B" w:rsidRPr="00E30406" w:rsidRDefault="0024102B" w:rsidP="00B468CB">
      <w:pPr>
        <w:jc w:val="center"/>
        <w:rPr>
          <w:rStyle w:val="platne"/>
          <w:b/>
          <w:color w:val="000000"/>
        </w:rPr>
      </w:pPr>
      <w:r w:rsidRPr="00E30406">
        <w:rPr>
          <w:b/>
        </w:rPr>
        <w:t>SMLOUV</w:t>
      </w:r>
      <w:r w:rsidR="00F21408" w:rsidRPr="00E30406">
        <w:rPr>
          <w:b/>
        </w:rPr>
        <w:t>U</w:t>
      </w:r>
      <w:r w:rsidRPr="00E30406">
        <w:rPr>
          <w:b/>
        </w:rPr>
        <w:t xml:space="preserve"> O </w:t>
      </w:r>
      <w:r w:rsidR="00E352BC" w:rsidRPr="00E30406">
        <w:rPr>
          <w:b/>
        </w:rPr>
        <w:t>DÍLO</w:t>
      </w:r>
    </w:p>
    <w:p w:rsidR="00B468CB" w:rsidRPr="00E30406" w:rsidRDefault="00B468CB" w:rsidP="0024102B">
      <w:pPr>
        <w:pStyle w:val="RLdajeosmluvnstran"/>
        <w:jc w:val="both"/>
        <w:rPr>
          <w:b/>
          <w:color w:val="000000"/>
        </w:rPr>
      </w:pPr>
    </w:p>
    <w:p w:rsidR="0024102B" w:rsidRPr="00E30406" w:rsidRDefault="0024102B" w:rsidP="00B468CB">
      <w:pPr>
        <w:rPr>
          <w:b/>
        </w:rPr>
      </w:pPr>
      <w:r w:rsidRPr="00E30406">
        <w:rPr>
          <w:b/>
        </w:rPr>
        <w:t>VZHLEDEM K TOMU, ŽE</w:t>
      </w:r>
    </w:p>
    <w:p w:rsidR="00FA0591" w:rsidRPr="00E30406" w:rsidRDefault="00FA0591" w:rsidP="00047A80">
      <w:pPr>
        <w:pStyle w:val="AKFZpreambule"/>
      </w:pPr>
      <w:r w:rsidRPr="00E30406">
        <w:t>Zhotovitel podal závaznou nabídku na veřejnou zakázku s názvem</w:t>
      </w:r>
      <w:r w:rsidR="00234E9D">
        <w:t xml:space="preserve"> „</w:t>
      </w:r>
      <w:r w:rsidR="00AB0395">
        <w:t xml:space="preserve">Výměna prejzové střešní krytiny objektu NOSTICOVA HALA – UK </w:t>
      </w:r>
      <w:r w:rsidRPr="00E30406">
        <w:t>“</w:t>
      </w:r>
      <w:r w:rsidR="00A31ED1" w:rsidRPr="00E30406">
        <w:t xml:space="preserve"> (dále jen „</w:t>
      </w:r>
      <w:r w:rsidR="00A31ED1" w:rsidRPr="00E30406">
        <w:rPr>
          <w:b/>
        </w:rPr>
        <w:t>Veřejná zakázka</w:t>
      </w:r>
      <w:r w:rsidR="00A31ED1" w:rsidRPr="00E30406">
        <w:t>“)</w:t>
      </w:r>
      <w:r w:rsidRPr="00E30406">
        <w:t>, zadávanou Objednatelem, a tato nabídka byla Objednatelem vybrána jako nejvhodnější,</w:t>
      </w:r>
    </w:p>
    <w:p w:rsidR="005F2D41" w:rsidRPr="00E30406" w:rsidRDefault="001075A7" w:rsidP="00137E8E">
      <w:pPr>
        <w:pStyle w:val="AKFZpreambule"/>
      </w:pPr>
      <w:r w:rsidRPr="00E30406">
        <w:t xml:space="preserve">Zhotovitel je </w:t>
      </w:r>
      <w:r w:rsidR="00C20914" w:rsidRPr="00E30406">
        <w:t>podn</w:t>
      </w:r>
      <w:r w:rsidR="006C1AF8" w:rsidRPr="00E30406">
        <w:t xml:space="preserve">ikatelem podnikajícím v oblasti </w:t>
      </w:r>
      <w:r w:rsidRPr="00E30406">
        <w:t>provádě</w:t>
      </w:r>
      <w:r w:rsidR="00C20914" w:rsidRPr="00E30406">
        <w:t>ní</w:t>
      </w:r>
      <w:r w:rsidRPr="00E30406">
        <w:t xml:space="preserve"> stav</w:t>
      </w:r>
      <w:r w:rsidR="00C20914" w:rsidRPr="00E30406">
        <w:t>eb</w:t>
      </w:r>
      <w:r w:rsidR="007D4D47" w:rsidRPr="00E30406">
        <w:t>,</w:t>
      </w:r>
      <w:r w:rsidR="008E3422" w:rsidRPr="008E3422">
        <w:rPr>
          <w:rFonts w:eastAsia="Times New Roman"/>
          <w:color w:val="000000"/>
          <w:sz w:val="20"/>
          <w:szCs w:val="20"/>
        </w:rPr>
        <w:t xml:space="preserve"> </w:t>
      </w:r>
      <w:r w:rsidR="008E3422" w:rsidRPr="008E3422">
        <w:t>jejich změn</w:t>
      </w:r>
      <w:r w:rsidR="00137E8E">
        <w:t xml:space="preserve"> </w:t>
      </w:r>
      <w:r w:rsidR="008E3422" w:rsidRPr="008E3422">
        <w:t>a odstraňování</w:t>
      </w:r>
      <w:r w:rsidR="008E3422">
        <w:t xml:space="preserve">, </w:t>
      </w:r>
      <w:r w:rsidR="00C20914" w:rsidRPr="00E30406">
        <w:t>k čemuž má příslušná oprávnění</w:t>
      </w:r>
      <w:r w:rsidR="007D4D47" w:rsidRPr="00E30406">
        <w:t>,</w:t>
      </w:r>
      <w:r w:rsidRPr="00E30406">
        <w:t xml:space="preserve"> a</w:t>
      </w:r>
    </w:p>
    <w:p w:rsidR="001075A7" w:rsidRPr="00E30406" w:rsidRDefault="001075A7" w:rsidP="001075A7">
      <w:pPr>
        <w:pStyle w:val="AKFZpreambule"/>
      </w:pPr>
      <w:r w:rsidRPr="00E30406">
        <w:t>Objednatel má</w:t>
      </w:r>
      <w:r w:rsidR="00FA0591" w:rsidRPr="00E30406">
        <w:t xml:space="preserve">, s ohledem na výsledek </w:t>
      </w:r>
      <w:r w:rsidR="00B5502A">
        <w:t>výběrového</w:t>
      </w:r>
      <w:r w:rsidR="00B5502A" w:rsidRPr="00E30406">
        <w:t xml:space="preserve"> </w:t>
      </w:r>
      <w:r w:rsidR="00A31ED1" w:rsidRPr="00E30406">
        <w:t>řízení na V</w:t>
      </w:r>
      <w:r w:rsidR="00FA0591" w:rsidRPr="00E30406">
        <w:t>eřejnou zakázku</w:t>
      </w:r>
      <w:r w:rsidR="00A31ED1" w:rsidRPr="00E30406">
        <w:t>,</w:t>
      </w:r>
      <w:r w:rsidRPr="00E30406">
        <w:t xml:space="preserve"> v úmyslu pomocí Zhotovitele postavit</w:t>
      </w:r>
      <w:r w:rsidR="00B5502A">
        <w:t>, resp. upravit</w:t>
      </w:r>
      <w:r w:rsidRPr="00E30406">
        <w:t xml:space="preserve"> stavbu dle této Smlouvy</w:t>
      </w:r>
      <w:r w:rsidR="007D4D47" w:rsidRPr="00E30406">
        <w:t>,</w:t>
      </w:r>
    </w:p>
    <w:p w:rsidR="00161D83" w:rsidRPr="00E30406" w:rsidRDefault="0024102B" w:rsidP="00B468CB">
      <w:r w:rsidRPr="00E30406">
        <w:lastRenderedPageBreak/>
        <w:t xml:space="preserve">se </w:t>
      </w:r>
      <w:r w:rsidR="00667851" w:rsidRPr="00E30406">
        <w:t>S</w:t>
      </w:r>
      <w:r w:rsidR="00161D83" w:rsidRPr="00E30406">
        <w:t xml:space="preserve">mluvní strany, vědomy si svých závazků v této Smlouvě obsažených a s úmyslem být touto Smlouvou vázány, dohodly na následujícím znění </w:t>
      </w:r>
      <w:r w:rsidR="00667851" w:rsidRPr="00E30406">
        <w:t>S</w:t>
      </w:r>
      <w:r w:rsidR="00161D83" w:rsidRPr="00E30406">
        <w:t>mlouvy:</w:t>
      </w:r>
    </w:p>
    <w:p w:rsidR="000713F1" w:rsidRPr="00E30406" w:rsidRDefault="000713F1" w:rsidP="00653EF9">
      <w:pPr>
        <w:pStyle w:val="AKFZsmlouvaslovn"/>
      </w:pPr>
      <w:bookmarkStart w:id="1" w:name="_Ref379198769"/>
      <w:bookmarkStart w:id="2" w:name="_Toc376875148"/>
      <w:r w:rsidRPr="00E30406">
        <w:t>ÚČEL SMLOUVY</w:t>
      </w:r>
      <w:bookmarkEnd w:id="1"/>
    </w:p>
    <w:p w:rsidR="000713F1" w:rsidRPr="00914499" w:rsidRDefault="000713F1" w:rsidP="000713F1">
      <w:pPr>
        <w:pStyle w:val="AKFZlnektext"/>
      </w:pPr>
      <w:r w:rsidRPr="00E30406">
        <w:t xml:space="preserve">Účelem této </w:t>
      </w:r>
      <w:r w:rsidR="005E1791">
        <w:t>S</w:t>
      </w:r>
      <w:r w:rsidRPr="00E30406">
        <w:t xml:space="preserve">mlouvy je upravit práva a povinnosti Smluvních stran při zhotovování díla </w:t>
      </w:r>
      <w:r w:rsidRPr="00914499">
        <w:t xml:space="preserve">vymezeného v čl. </w:t>
      </w:r>
      <w:r w:rsidRPr="00914499">
        <w:fldChar w:fldCharType="begin"/>
      </w:r>
      <w:r w:rsidRPr="00914499">
        <w:instrText xml:space="preserve"> REF _Ref379017800 \r \h </w:instrText>
      </w:r>
      <w:r w:rsidR="00D024BF" w:rsidRPr="00914499">
        <w:instrText xml:space="preserve"> \* MERGEFORMAT </w:instrText>
      </w:r>
      <w:r w:rsidRPr="00914499">
        <w:fldChar w:fldCharType="separate"/>
      </w:r>
      <w:r w:rsidR="00A178EC">
        <w:t>2</w:t>
      </w:r>
      <w:r w:rsidRPr="00914499">
        <w:fldChar w:fldCharType="end"/>
      </w:r>
      <w:r w:rsidR="007D4D47" w:rsidRPr="00914499">
        <w:t xml:space="preserve"> této Smlouvy tak, aby </w:t>
      </w:r>
      <w:r w:rsidR="00286A9A" w:rsidRPr="00914499">
        <w:t xml:space="preserve">zejména </w:t>
      </w:r>
      <w:r w:rsidR="007D4D47" w:rsidRPr="00914499">
        <w:t>došlo ze strany Zhotovitele k řádnému a včasnému zhotovení díla.</w:t>
      </w:r>
    </w:p>
    <w:p w:rsidR="00160C60" w:rsidRPr="00914499" w:rsidRDefault="00771FAC" w:rsidP="00657278">
      <w:pPr>
        <w:pStyle w:val="AKFZlnektext"/>
      </w:pPr>
      <w:r w:rsidRPr="00914499">
        <w:t>Účelem díla</w:t>
      </w:r>
      <w:r w:rsidR="00D777AD" w:rsidRPr="00914499">
        <w:t xml:space="preserve"> je </w:t>
      </w:r>
      <w:r w:rsidR="000542DC">
        <w:t xml:space="preserve">částečná </w:t>
      </w:r>
      <w:r w:rsidR="00AB0395">
        <w:t>výměna</w:t>
      </w:r>
      <w:r w:rsidR="00AB0395" w:rsidRPr="00AB0395">
        <w:t xml:space="preserve"> keramické </w:t>
      </w:r>
      <w:r w:rsidR="00AB0395" w:rsidRPr="00657278">
        <w:t xml:space="preserve">prejzové krytiny objektu Nosticova Hala FTVS UK, Nosticova 468/4 v Praze 1 – Malá Strana. </w:t>
      </w:r>
      <w:r w:rsidR="00657278" w:rsidRPr="00657278">
        <w:t>Stávající krytina je ve špatném stavu, místy prosvítá, nebo dokonce odpadávají horní kůrky ze souvrství, jsou patrné stopy po zatékání a místy dokonce začínající narušení dřevěných prvků.</w:t>
      </w:r>
      <w:r w:rsidR="001B0DE8">
        <w:t xml:space="preserve"> Výměnou krytiny má dojít k úplnému odstranění uvedených nedostatků.</w:t>
      </w:r>
      <w:r w:rsidR="00657278" w:rsidRPr="00657278">
        <w:t xml:space="preserve"> </w:t>
      </w:r>
      <w:r w:rsidR="00AB0395" w:rsidRPr="00657278">
        <w:t xml:space="preserve">Funkční využití řešené části objektu, který je součástí bloku budov mezi Nosticovou ulicí a Čertovkou, je tělocvična. Projekt tedy řeší </w:t>
      </w:r>
      <w:r w:rsidR="000542DC">
        <w:t>částečnou</w:t>
      </w:r>
      <w:r w:rsidR="00AB0395" w:rsidRPr="00657278">
        <w:t xml:space="preserve"> výměnu střešní krytiny na této budově, přiléhající k Nosticově ulici</w:t>
      </w:r>
      <w:r w:rsidR="00B1031F" w:rsidRPr="00657278">
        <w:t xml:space="preserve">. </w:t>
      </w:r>
      <w:r w:rsidR="00DE3A34" w:rsidRPr="00657278">
        <w:t>Účel užívání stavby se nemění</w:t>
      </w:r>
      <w:r w:rsidR="00D777AD" w:rsidRPr="00657278">
        <w:t>.</w:t>
      </w:r>
    </w:p>
    <w:p w:rsidR="00161D83" w:rsidRPr="00914499" w:rsidRDefault="00C42029" w:rsidP="00653EF9">
      <w:pPr>
        <w:pStyle w:val="AKFZsmlouvaslovn"/>
      </w:pPr>
      <w:bookmarkStart w:id="3" w:name="_Ref379017800"/>
      <w:r w:rsidRPr="00914499">
        <w:t>PŘEDMĚT SMLOUVY</w:t>
      </w:r>
      <w:bookmarkEnd w:id="2"/>
      <w:bookmarkEnd w:id="3"/>
    </w:p>
    <w:p w:rsidR="00553EBA" w:rsidRPr="00E30406" w:rsidRDefault="000713F1" w:rsidP="00B1031F">
      <w:pPr>
        <w:pStyle w:val="AKFZlnektext"/>
      </w:pPr>
      <w:r w:rsidRPr="00E30406">
        <w:t xml:space="preserve">Zhotovitel se touto Smlouvou zavazuje zhotovit v souladu a za podmínek této Smlouvy následující dílo: </w:t>
      </w:r>
      <w:r w:rsidR="00B1031F" w:rsidRPr="00B1031F">
        <w:t xml:space="preserve">Výměna prejzové střešní krytiny objektu NOSTICOVA HALA – UK </w:t>
      </w:r>
      <w:r w:rsidRPr="00E30406">
        <w:t>(dále též „</w:t>
      </w:r>
      <w:r w:rsidR="006C1AF8" w:rsidRPr="00B1031F">
        <w:rPr>
          <w:b/>
        </w:rPr>
        <w:t>D</w:t>
      </w:r>
      <w:r w:rsidRPr="00B1031F">
        <w:rPr>
          <w:b/>
        </w:rPr>
        <w:t>ílo</w:t>
      </w:r>
      <w:r w:rsidRPr="00E30406">
        <w:t>“)</w:t>
      </w:r>
      <w:r w:rsidR="00C0730F" w:rsidRPr="00E30406">
        <w:t>.</w:t>
      </w:r>
    </w:p>
    <w:p w:rsidR="00586918" w:rsidRPr="00914499" w:rsidRDefault="000713F1" w:rsidP="0055737B">
      <w:pPr>
        <w:pStyle w:val="AKFZlnektext"/>
        <w:keepNext/>
      </w:pPr>
      <w:r w:rsidRPr="00E30406">
        <w:t>Dílo je detailně specifikováno</w:t>
      </w:r>
      <w:r w:rsidR="00445FFA" w:rsidRPr="00E30406">
        <w:t xml:space="preserve"> </w:t>
      </w:r>
      <w:r w:rsidR="00160C60" w:rsidRPr="00E30406">
        <w:t>projektov</w:t>
      </w:r>
      <w:r w:rsidR="00445FFA" w:rsidRPr="00E30406">
        <w:t>ou</w:t>
      </w:r>
      <w:r w:rsidR="00160C60" w:rsidRPr="00E30406">
        <w:t xml:space="preserve"> dokumentac</w:t>
      </w:r>
      <w:r w:rsidR="00445FFA" w:rsidRPr="00E30406">
        <w:t xml:space="preserve">í vypracovanou </w:t>
      </w:r>
      <w:r w:rsidR="00B1031F">
        <w:t>Ondřejem Š</w:t>
      </w:r>
      <w:r w:rsidR="008159A2">
        <w:t>ť</w:t>
      </w:r>
      <w:r w:rsidR="00B1031F">
        <w:t>astným</w:t>
      </w:r>
      <w:r w:rsidR="003F33DD" w:rsidRPr="003F33DD">
        <w:t xml:space="preserve">, </w:t>
      </w:r>
      <w:r w:rsidR="0006646D">
        <w:t>P</w:t>
      </w:r>
      <w:r w:rsidR="00B1031F">
        <w:t>odnikatelská 558, 190 11 Praha 9 - Běchovice</w:t>
      </w:r>
      <w:r w:rsidR="003F33DD" w:rsidRPr="003F33DD">
        <w:t xml:space="preserve">, </w:t>
      </w:r>
      <w:r w:rsidRPr="00E30406">
        <w:t xml:space="preserve">která tvoří přílohu č. </w:t>
      </w:r>
      <w:r w:rsidR="00771FAC" w:rsidRPr="00E30406">
        <w:t>1</w:t>
      </w:r>
      <w:r w:rsidRPr="00E30406">
        <w:t xml:space="preserve"> této Smlouvy.</w:t>
      </w:r>
      <w:r w:rsidR="00AF6C5A" w:rsidRPr="00E30406">
        <w:t xml:space="preserve"> </w:t>
      </w:r>
    </w:p>
    <w:p w:rsidR="00090E9A" w:rsidRPr="00914499" w:rsidRDefault="006C1AF8" w:rsidP="00090E9A">
      <w:pPr>
        <w:pStyle w:val="AKFZlnektext"/>
        <w:keepNext/>
      </w:pPr>
      <w:r w:rsidRPr="00914499">
        <w:t>Součástí D</w:t>
      </w:r>
      <w:r w:rsidR="00090E9A" w:rsidRPr="00914499">
        <w:t xml:space="preserve">íla jsou zejména: </w:t>
      </w:r>
    </w:p>
    <w:p w:rsidR="00090E9A" w:rsidRPr="00914499" w:rsidRDefault="00090E9A" w:rsidP="00090E9A">
      <w:pPr>
        <w:pStyle w:val="AKFZlnektext"/>
        <w:numPr>
          <w:ilvl w:val="2"/>
          <w:numId w:val="3"/>
        </w:numPr>
      </w:pPr>
      <w:r w:rsidRPr="00914499">
        <w:t xml:space="preserve">zřízení a provoz zařízení staveniště po celou dobu provádění prací Zhotovitelem; </w:t>
      </w:r>
    </w:p>
    <w:p w:rsidR="00090E9A" w:rsidRPr="00914499" w:rsidRDefault="00090E9A" w:rsidP="00090E9A">
      <w:pPr>
        <w:pStyle w:val="AKFZlnektext"/>
        <w:numPr>
          <w:ilvl w:val="2"/>
          <w:numId w:val="3"/>
        </w:numPr>
      </w:pPr>
      <w:r w:rsidRPr="00914499">
        <w:t>ostraha stavby a staveniště po pracovní dobu;</w:t>
      </w:r>
    </w:p>
    <w:p w:rsidR="00090E9A" w:rsidRPr="00914499" w:rsidRDefault="00090E9A" w:rsidP="00090E9A">
      <w:pPr>
        <w:pStyle w:val="AKFZlnektext"/>
        <w:numPr>
          <w:ilvl w:val="2"/>
          <w:numId w:val="3"/>
        </w:numPr>
      </w:pPr>
      <w:r w:rsidRPr="00914499">
        <w:t>zajištění ochrany životního prostředí;</w:t>
      </w:r>
    </w:p>
    <w:p w:rsidR="00090E9A" w:rsidRPr="00914499" w:rsidRDefault="00090E9A" w:rsidP="00090E9A">
      <w:pPr>
        <w:pStyle w:val="AKFZlnektext"/>
        <w:numPr>
          <w:ilvl w:val="2"/>
          <w:numId w:val="3"/>
        </w:numPr>
      </w:pPr>
      <w:r w:rsidRPr="00914499">
        <w:t>zajištění i projednání zvláštního užívání veřejných komunikací a ploch včetně úhrady poplatků s tím spojených, nebo nájemného;</w:t>
      </w:r>
    </w:p>
    <w:p w:rsidR="00090E9A" w:rsidRPr="00914499" w:rsidRDefault="00090E9A" w:rsidP="00090E9A">
      <w:pPr>
        <w:pStyle w:val="AKFZlnektext"/>
        <w:numPr>
          <w:ilvl w:val="2"/>
          <w:numId w:val="3"/>
        </w:numPr>
      </w:pPr>
      <w:r w:rsidRPr="00914499">
        <w:t xml:space="preserve">zajištění atestů a dokladů podle zákona č. 22/1997 Sb., o technických požadavcích na výrobky v platném znění; </w:t>
      </w:r>
    </w:p>
    <w:p w:rsidR="00090E9A" w:rsidRPr="00914499" w:rsidRDefault="00090E9A" w:rsidP="00090E9A">
      <w:pPr>
        <w:pStyle w:val="AKFZlnektext"/>
        <w:numPr>
          <w:ilvl w:val="2"/>
          <w:numId w:val="3"/>
        </w:numPr>
      </w:pPr>
      <w:r w:rsidRPr="00914499">
        <w:t>vedení evidence odpadů i dokladů o jejich řádné likvidaci, které Zhotovitel doloží prohl</w:t>
      </w:r>
      <w:r w:rsidR="008159A2">
        <w:t>ášením Zhotovitele</w:t>
      </w:r>
      <w:r w:rsidR="00BD1C77">
        <w:t xml:space="preserve"> </w:t>
      </w:r>
      <w:r w:rsidR="00BD1C77" w:rsidRPr="00914499">
        <w:t>(bude součástí předávaných dokladů)</w:t>
      </w:r>
      <w:r w:rsidR="008159A2">
        <w:t>;</w:t>
      </w:r>
    </w:p>
    <w:p w:rsidR="00090E9A" w:rsidRPr="00914499" w:rsidRDefault="00090E9A" w:rsidP="00090E9A">
      <w:pPr>
        <w:pStyle w:val="AKFZlnektext"/>
        <w:numPr>
          <w:ilvl w:val="2"/>
          <w:numId w:val="3"/>
        </w:numPr>
      </w:pPr>
      <w:r w:rsidRPr="00914499">
        <w:t>veškeré práce a dodávky související s bezpečnostními opatřeními na ochranu lidí a majetku (zejména chodců a vozidel v místech dotčených stavbou);</w:t>
      </w:r>
    </w:p>
    <w:p w:rsidR="00090E9A" w:rsidRPr="00914499" w:rsidRDefault="00090E9A" w:rsidP="00090E9A">
      <w:pPr>
        <w:pStyle w:val="AKFZlnektext"/>
        <w:numPr>
          <w:ilvl w:val="2"/>
          <w:numId w:val="3"/>
        </w:numPr>
      </w:pPr>
      <w:r w:rsidRPr="00914499">
        <w:t xml:space="preserve">zajištění dopravního značení k dopravním omezením, jejich údržba a přemísťování a následné odstranění; </w:t>
      </w:r>
    </w:p>
    <w:p w:rsidR="00090E9A" w:rsidRPr="00914499" w:rsidRDefault="00090E9A" w:rsidP="00090E9A">
      <w:pPr>
        <w:pStyle w:val="AKFZlnektext"/>
        <w:numPr>
          <w:ilvl w:val="2"/>
          <w:numId w:val="3"/>
        </w:numPr>
      </w:pPr>
      <w:r w:rsidRPr="00914499">
        <w:t xml:space="preserve">zajištění a provedení všech nutných zkoušek dle ČSN (případně jiných norem vztahujících se k prováděnému </w:t>
      </w:r>
      <w:r w:rsidR="00316FBA">
        <w:t>D</w:t>
      </w:r>
      <w:r w:rsidR="00316FBA" w:rsidRPr="00914499">
        <w:t xml:space="preserve">ílu </w:t>
      </w:r>
      <w:r w:rsidRPr="00914499">
        <w:t xml:space="preserve">včetně pořízení protokolů); </w:t>
      </w:r>
    </w:p>
    <w:p w:rsidR="00090E9A" w:rsidRPr="00914499" w:rsidRDefault="00090E9A" w:rsidP="00090E9A">
      <w:pPr>
        <w:pStyle w:val="AKFZlnektext"/>
        <w:numPr>
          <w:ilvl w:val="2"/>
          <w:numId w:val="3"/>
        </w:numPr>
      </w:pPr>
      <w:r w:rsidRPr="00914499">
        <w:t xml:space="preserve">zajištění všech ostatních nezbytných zkoušek, atestů a revizí podle ČSN a případných jiných právních nebo technických předpisů platných v době provádění a předání </w:t>
      </w:r>
      <w:r w:rsidR="00316FBA">
        <w:t>D</w:t>
      </w:r>
      <w:r w:rsidR="00316FBA" w:rsidRPr="00914499">
        <w:t>íla</w:t>
      </w:r>
      <w:r w:rsidRPr="00914499">
        <w:t xml:space="preserve">, kterými bude prokázáno dosažení předepsané kvality a předepsaných technických parametrů </w:t>
      </w:r>
      <w:r w:rsidR="00316FBA">
        <w:t>D</w:t>
      </w:r>
      <w:r w:rsidR="00316FBA" w:rsidRPr="00914499">
        <w:t>íla</w:t>
      </w:r>
      <w:r w:rsidRPr="00914499">
        <w:t xml:space="preserve">; </w:t>
      </w:r>
    </w:p>
    <w:p w:rsidR="00090E9A" w:rsidRPr="00914499" w:rsidRDefault="00090E9A" w:rsidP="00090E9A">
      <w:pPr>
        <w:pStyle w:val="AKFZlnektext"/>
        <w:numPr>
          <w:ilvl w:val="2"/>
          <w:numId w:val="3"/>
        </w:numPr>
      </w:pPr>
      <w:r w:rsidRPr="00914499">
        <w:t>zpracování dokumentace skutečného provedení stavby;</w:t>
      </w:r>
    </w:p>
    <w:p w:rsidR="00090E9A" w:rsidRPr="00914499" w:rsidRDefault="00090E9A" w:rsidP="00090E9A">
      <w:pPr>
        <w:pStyle w:val="AKFZlnektext"/>
        <w:numPr>
          <w:ilvl w:val="2"/>
          <w:numId w:val="3"/>
        </w:numPr>
      </w:pPr>
      <w:r w:rsidRPr="00914499">
        <w:lastRenderedPageBreak/>
        <w:t>uvedení všech povrchů dotčených stavbou do původního stavu (komunikace, chodníky, zeleň apod.) respektive do stavu předpokl</w:t>
      </w:r>
      <w:r w:rsidR="008159A2">
        <w:t>ádaného projektovou dokumentací.</w:t>
      </w:r>
    </w:p>
    <w:p w:rsidR="000713F1" w:rsidRPr="00E30406" w:rsidRDefault="000713F1" w:rsidP="002C4FC0">
      <w:pPr>
        <w:pStyle w:val="AKFZlnektext"/>
        <w:keepNext/>
      </w:pPr>
      <w:r w:rsidRPr="00E30406">
        <w:t>Objednatel se zavazuje v souladu a za podmínek této Smlouv</w:t>
      </w:r>
      <w:r w:rsidR="006C1AF8" w:rsidRPr="00E30406">
        <w:t>y zaplatit cenu Díla a D</w:t>
      </w:r>
      <w:r w:rsidRPr="00E30406">
        <w:t>ílo převzít.</w:t>
      </w:r>
    </w:p>
    <w:p w:rsidR="006D1FFB" w:rsidRPr="00E30406" w:rsidRDefault="00C0730F" w:rsidP="006D1FFB">
      <w:pPr>
        <w:pStyle w:val="AKFZsmlouvaslovn"/>
      </w:pPr>
      <w:bookmarkStart w:id="4" w:name="_Toc376875149"/>
      <w:bookmarkStart w:id="5" w:name="_Ref379198063"/>
      <w:r w:rsidRPr="00E30406">
        <w:t>DOBA PLNĚNÍ</w:t>
      </w:r>
      <w:bookmarkEnd w:id="4"/>
      <w:bookmarkEnd w:id="5"/>
    </w:p>
    <w:p w:rsidR="00197A50" w:rsidRDefault="000713F1">
      <w:pPr>
        <w:pStyle w:val="AKFZlnektext"/>
      </w:pPr>
      <w:r w:rsidRPr="00E30406">
        <w:t xml:space="preserve">Zhotovitel se zavazuje </w:t>
      </w:r>
      <w:r w:rsidR="003C0AC3">
        <w:t xml:space="preserve">provést Dílo ve smyslu čl. </w:t>
      </w:r>
      <w:r w:rsidR="00884382">
        <w:t>13.1</w:t>
      </w:r>
      <w:r w:rsidR="008159A2">
        <w:t xml:space="preserve"> </w:t>
      </w:r>
      <w:r w:rsidR="003C0AC3">
        <w:t>této Smlouvy</w:t>
      </w:r>
      <w:r w:rsidR="003C0AC3" w:rsidRPr="00E30406">
        <w:t xml:space="preserve"> </w:t>
      </w:r>
      <w:r w:rsidR="00CE63AB" w:rsidRPr="00E30406">
        <w:t>ve lhůtě</w:t>
      </w:r>
      <w:r w:rsidR="005658C1">
        <w:t xml:space="preserve"> do </w:t>
      </w:r>
      <w:r w:rsidR="00C04C27">
        <w:t>30</w:t>
      </w:r>
      <w:r w:rsidR="005658C1">
        <w:t xml:space="preserve">. </w:t>
      </w:r>
      <w:r w:rsidR="00C04C27">
        <w:t>9</w:t>
      </w:r>
      <w:r w:rsidR="005658C1">
        <w:t>. 2015.</w:t>
      </w:r>
    </w:p>
    <w:p w:rsidR="00C76CE6" w:rsidRPr="00E30406" w:rsidRDefault="00C76CE6" w:rsidP="00432F13">
      <w:pPr>
        <w:pStyle w:val="AKFZlnektext"/>
      </w:pPr>
      <w:r w:rsidRPr="00E30406">
        <w:t>Tato lhůta je sjednána ve prospěch Zhotovitele a Z</w:t>
      </w:r>
      <w:r w:rsidR="006C1AF8" w:rsidRPr="00E30406">
        <w:t xml:space="preserve">hotovitel je oprávněn </w:t>
      </w:r>
      <w:r w:rsidR="00B4007F">
        <w:t>provést</w:t>
      </w:r>
      <w:r w:rsidR="00B4007F" w:rsidRPr="00E30406">
        <w:t xml:space="preserve"> </w:t>
      </w:r>
      <w:r w:rsidR="006C1AF8" w:rsidRPr="00E30406">
        <w:t>D</w:t>
      </w:r>
      <w:r w:rsidRPr="00E30406">
        <w:t>ílo i před sjednaným termínem.</w:t>
      </w:r>
      <w:r w:rsidR="00C20914" w:rsidRPr="00E30406">
        <w:t xml:space="preserve"> K převzetí </w:t>
      </w:r>
      <w:r w:rsidR="00316FBA">
        <w:t>D</w:t>
      </w:r>
      <w:r w:rsidR="00316FBA" w:rsidRPr="00E30406">
        <w:t xml:space="preserve">íla </w:t>
      </w:r>
      <w:r w:rsidR="00C20914" w:rsidRPr="00E30406">
        <w:t>je Zhotovitel Objednatele povinen vyzvat alespoň týden předem.</w:t>
      </w:r>
      <w:r w:rsidR="00B4007F">
        <w:t xml:space="preserve"> </w:t>
      </w:r>
    </w:p>
    <w:p w:rsidR="00081EC6" w:rsidRDefault="00C76CE6" w:rsidP="00081EC6">
      <w:pPr>
        <w:pStyle w:val="AKFZlnektext"/>
      </w:pPr>
      <w:bookmarkStart w:id="6" w:name="_Ref379020612"/>
      <w:r w:rsidRPr="00E30406">
        <w:t>Zhotovit</w:t>
      </w:r>
      <w:r w:rsidR="00747F59" w:rsidRPr="00E30406">
        <w:t>el není v prodlení se splněním D</w:t>
      </w:r>
      <w:r w:rsidRPr="00E30406">
        <w:t>íla ani v prodlení se splněním jiné své povinnosti dle této Smlouvy po dobu</w:t>
      </w:r>
      <w:r w:rsidR="00081EC6" w:rsidRPr="00E30406">
        <w:t>, po kterou trvá překážka pro splnění dané povinnosti způsobená</w:t>
      </w:r>
      <w:r w:rsidRPr="00E30406">
        <w:t xml:space="preserve"> </w:t>
      </w:r>
      <w:r w:rsidR="00081EC6" w:rsidRPr="00E30406">
        <w:t xml:space="preserve">(i) </w:t>
      </w:r>
      <w:r w:rsidRPr="00E30406">
        <w:t>vyšší moc</w:t>
      </w:r>
      <w:r w:rsidR="00081EC6" w:rsidRPr="00E30406">
        <w:t>í</w:t>
      </w:r>
      <w:r w:rsidRPr="00E30406">
        <w:t xml:space="preserve">, </w:t>
      </w:r>
      <w:r w:rsidR="00081EC6" w:rsidRPr="00E30406">
        <w:t>či (</w:t>
      </w:r>
      <w:proofErr w:type="spellStart"/>
      <w:r w:rsidR="00081EC6" w:rsidRPr="00E30406">
        <w:t>ii</w:t>
      </w:r>
      <w:proofErr w:type="spellEnd"/>
      <w:r w:rsidR="00081EC6" w:rsidRPr="00E30406">
        <w:t>) prodlením Objednatele.</w:t>
      </w:r>
      <w:bookmarkEnd w:id="6"/>
      <w:r w:rsidR="00081EC6" w:rsidRPr="00E30406">
        <w:t xml:space="preserve"> </w:t>
      </w:r>
    </w:p>
    <w:p w:rsidR="00CF6B79" w:rsidRPr="00E30406" w:rsidRDefault="00CF6B79" w:rsidP="00081EC6">
      <w:pPr>
        <w:pStyle w:val="AKFZlnektext"/>
      </w:pPr>
      <w:r>
        <w:t xml:space="preserve">Stavební práce na Díle budou zahájeny </w:t>
      </w:r>
      <w:r w:rsidR="003F22DD">
        <w:t>bez zbytečného odkladu</w:t>
      </w:r>
      <w:r>
        <w:t xml:space="preserve"> po předání staveniště Zhotoviteli</w:t>
      </w:r>
      <w:r w:rsidR="003F22DD">
        <w:t xml:space="preserve"> dle čl. </w:t>
      </w:r>
      <w:r w:rsidR="003F22DD">
        <w:fldChar w:fldCharType="begin"/>
      </w:r>
      <w:r w:rsidR="003F22DD">
        <w:instrText xml:space="preserve"> REF _Ref398111613 \r \h </w:instrText>
      </w:r>
      <w:r w:rsidR="003F22DD">
        <w:fldChar w:fldCharType="separate"/>
      </w:r>
      <w:r w:rsidR="00A178EC">
        <w:t>9</w:t>
      </w:r>
      <w:r w:rsidR="003F22DD">
        <w:fldChar w:fldCharType="end"/>
      </w:r>
      <w:r w:rsidR="003F22DD">
        <w:t xml:space="preserve"> této Smlouvy</w:t>
      </w:r>
      <w:r>
        <w:t>.</w:t>
      </w:r>
    </w:p>
    <w:p w:rsidR="00C51408" w:rsidRPr="00E30406" w:rsidRDefault="00CD03BB" w:rsidP="00C51408">
      <w:pPr>
        <w:pStyle w:val="AKFZsmlouvaslovn"/>
      </w:pPr>
      <w:bookmarkStart w:id="7" w:name="_Toc376875150"/>
      <w:r w:rsidRPr="00E30406">
        <w:rPr>
          <w:caps w:val="0"/>
        </w:rPr>
        <w:t>MÍSTO PLNĚNÍ</w:t>
      </w:r>
      <w:bookmarkEnd w:id="7"/>
    </w:p>
    <w:p w:rsidR="007D2E95" w:rsidRPr="00974A97" w:rsidRDefault="00C51408" w:rsidP="00974A97">
      <w:pPr>
        <w:pStyle w:val="AKFZlnektext"/>
        <w:rPr>
          <w:rStyle w:val="AKFZlnektextChar"/>
          <w:color w:val="auto"/>
          <w:lang w:eastAsia="cs-CZ"/>
        </w:rPr>
      </w:pPr>
      <w:r w:rsidRPr="00974A97">
        <w:rPr>
          <w:rStyle w:val="AKFZlnektextChar"/>
          <w:color w:val="auto"/>
          <w:lang w:eastAsia="cs-CZ"/>
        </w:rPr>
        <w:t>Pokud není dále v této Smlouvě uvedeno jinak, místem plnění této Smlouvy j</w:t>
      </w:r>
      <w:r w:rsidR="007D2E95" w:rsidRPr="00974A97">
        <w:rPr>
          <w:rStyle w:val="AKFZlnektextChar"/>
          <w:color w:val="auto"/>
          <w:lang w:eastAsia="cs-CZ"/>
        </w:rPr>
        <w:t xml:space="preserve">e </w:t>
      </w:r>
      <w:r w:rsidR="00974A97" w:rsidRPr="00974A97">
        <w:rPr>
          <w:rStyle w:val="AKFZlnektextChar"/>
          <w:color w:val="auto"/>
          <w:lang w:eastAsia="cs-CZ"/>
        </w:rPr>
        <w:t xml:space="preserve">Nosticova hala </w:t>
      </w:r>
      <w:r w:rsidR="00974A97">
        <w:rPr>
          <w:rStyle w:val="AKFZlnektextChar"/>
          <w:color w:val="auto"/>
          <w:lang w:eastAsia="cs-CZ"/>
        </w:rPr>
        <w:t xml:space="preserve">na adrese </w:t>
      </w:r>
      <w:r w:rsidR="00974A97" w:rsidRPr="00974A97">
        <w:rPr>
          <w:rStyle w:val="AKFZlnektextChar"/>
          <w:color w:val="auto"/>
          <w:lang w:eastAsia="cs-CZ"/>
        </w:rPr>
        <w:t>Nosticova 468/4 v Praze 1 – Malá Strana</w:t>
      </w:r>
      <w:r w:rsidR="00432F13">
        <w:rPr>
          <w:rStyle w:val="AKFZlnektextChar"/>
          <w:color w:val="auto"/>
          <w:lang w:eastAsia="cs-CZ"/>
        </w:rPr>
        <w:t xml:space="preserve"> </w:t>
      </w:r>
      <w:r w:rsidR="007D2E95" w:rsidRPr="00974A97">
        <w:rPr>
          <w:rStyle w:val="AKFZlnektextChar"/>
          <w:color w:val="auto"/>
          <w:lang w:eastAsia="cs-CZ"/>
        </w:rPr>
        <w:t xml:space="preserve">(dále </w:t>
      </w:r>
      <w:r w:rsidR="00432F13">
        <w:rPr>
          <w:rStyle w:val="AKFZlnektextChar"/>
          <w:color w:val="auto"/>
          <w:lang w:eastAsia="cs-CZ"/>
        </w:rPr>
        <w:t xml:space="preserve">též </w:t>
      </w:r>
      <w:r w:rsidR="007D2E95" w:rsidRPr="00974A97">
        <w:rPr>
          <w:rStyle w:val="AKFZlnektextChar"/>
          <w:color w:val="auto"/>
          <w:lang w:eastAsia="cs-CZ"/>
        </w:rPr>
        <w:t>„</w:t>
      </w:r>
      <w:r w:rsidR="00974A97">
        <w:rPr>
          <w:rStyle w:val="AKFZlnektextChar"/>
          <w:b/>
          <w:color w:val="auto"/>
          <w:lang w:eastAsia="cs-CZ"/>
        </w:rPr>
        <w:t>Objekt</w:t>
      </w:r>
      <w:r w:rsidR="007D2E95" w:rsidRPr="00974A97">
        <w:rPr>
          <w:rStyle w:val="AKFZlnektextChar"/>
          <w:color w:val="auto"/>
          <w:lang w:eastAsia="cs-CZ"/>
        </w:rPr>
        <w:t>“)</w:t>
      </w:r>
      <w:r w:rsidRPr="00974A97">
        <w:rPr>
          <w:rStyle w:val="AKFZlnektextChar"/>
          <w:color w:val="auto"/>
          <w:lang w:eastAsia="cs-CZ"/>
        </w:rPr>
        <w:t>.</w:t>
      </w:r>
    </w:p>
    <w:p w:rsidR="00C51408" w:rsidRPr="00F05BB7" w:rsidRDefault="008C4A80" w:rsidP="00F95940">
      <w:pPr>
        <w:pStyle w:val="AKFZlnektext"/>
        <w:rPr>
          <w:rStyle w:val="AKFZlnektextChar"/>
          <w:color w:val="auto"/>
          <w:lang w:eastAsia="cs-CZ"/>
        </w:rPr>
      </w:pPr>
      <w:r w:rsidRPr="00F05BB7">
        <w:rPr>
          <w:rStyle w:val="AKFZlnektextChar"/>
          <w:color w:val="auto"/>
          <w:lang w:eastAsia="cs-CZ"/>
        </w:rPr>
        <w:t>Objednatel</w:t>
      </w:r>
      <w:r w:rsidR="007D2E95" w:rsidRPr="00F05BB7">
        <w:rPr>
          <w:rStyle w:val="AKFZlnektextChar"/>
          <w:color w:val="auto"/>
          <w:lang w:eastAsia="cs-CZ"/>
        </w:rPr>
        <w:t xml:space="preserve"> prohlašuje, že je oprávněn na </w:t>
      </w:r>
      <w:r w:rsidR="00974A97">
        <w:rPr>
          <w:rStyle w:val="AKFZlnektextChar"/>
          <w:color w:val="auto"/>
          <w:lang w:eastAsia="cs-CZ"/>
        </w:rPr>
        <w:t>Objektu</w:t>
      </w:r>
      <w:r w:rsidR="00974A97" w:rsidRPr="00F05BB7">
        <w:rPr>
          <w:rStyle w:val="AKFZlnektextChar"/>
          <w:color w:val="auto"/>
          <w:lang w:eastAsia="cs-CZ"/>
        </w:rPr>
        <w:t xml:space="preserve"> </w:t>
      </w:r>
      <w:r w:rsidR="00432F13">
        <w:rPr>
          <w:rStyle w:val="AKFZlnektextChar"/>
          <w:color w:val="auto"/>
          <w:lang w:eastAsia="cs-CZ"/>
        </w:rPr>
        <w:t xml:space="preserve">a v Objektu </w:t>
      </w:r>
      <w:r w:rsidR="007D2E95" w:rsidRPr="00F05BB7">
        <w:rPr>
          <w:rStyle w:val="AKFZlnektextChar"/>
          <w:color w:val="auto"/>
          <w:lang w:eastAsia="cs-CZ"/>
        </w:rPr>
        <w:t>stavět jakožto jeho vlastník.</w:t>
      </w:r>
    </w:p>
    <w:p w:rsidR="0079496D" w:rsidRPr="00E30406" w:rsidRDefault="00CD03BB" w:rsidP="0079496D">
      <w:pPr>
        <w:pStyle w:val="AKFZsmlouvaslovn"/>
        <w:rPr>
          <w:caps w:val="0"/>
        </w:rPr>
      </w:pPr>
      <w:bookmarkStart w:id="8" w:name="_Ref315877191"/>
      <w:bookmarkStart w:id="9" w:name="_Ref315877668"/>
      <w:bookmarkStart w:id="10" w:name="_Toc319594060"/>
      <w:bookmarkStart w:id="11" w:name="_Toc376875151"/>
      <w:bookmarkStart w:id="12" w:name="_Ref379198349"/>
      <w:r w:rsidRPr="00E30406">
        <w:rPr>
          <w:caps w:val="0"/>
        </w:rPr>
        <w:t>C</w:t>
      </w:r>
      <w:bookmarkEnd w:id="8"/>
      <w:bookmarkEnd w:id="9"/>
      <w:bookmarkEnd w:id="10"/>
      <w:r w:rsidRPr="00E30406">
        <w:rPr>
          <w:caps w:val="0"/>
        </w:rPr>
        <w:t>ENA A PLATEBNÍ PODMÍNKY</w:t>
      </w:r>
      <w:bookmarkEnd w:id="11"/>
      <w:bookmarkEnd w:id="12"/>
    </w:p>
    <w:p w:rsidR="0079496D" w:rsidRPr="00E30406" w:rsidRDefault="00B6029B" w:rsidP="00C0730F">
      <w:pPr>
        <w:pStyle w:val="AKFZlnektext"/>
      </w:pPr>
      <w:bookmarkStart w:id="13" w:name="_Ref379197000"/>
      <w:r w:rsidRPr="00E30406">
        <w:t xml:space="preserve">Strany se dohodly, že </w:t>
      </w:r>
      <w:r w:rsidR="00BC4749">
        <w:t xml:space="preserve">celková </w:t>
      </w:r>
      <w:r w:rsidRPr="00E30406">
        <w:t xml:space="preserve">cena za provedení </w:t>
      </w:r>
      <w:r w:rsidR="00316FBA">
        <w:t>D</w:t>
      </w:r>
      <w:r w:rsidR="00316FBA" w:rsidRPr="00E30406">
        <w:t xml:space="preserve">íla </w:t>
      </w:r>
      <w:r w:rsidRPr="00E30406">
        <w:t xml:space="preserve">je určena </w:t>
      </w:r>
      <w:r w:rsidR="005D2DD6">
        <w:t xml:space="preserve">jako cena smluvní </w:t>
      </w:r>
      <w:r w:rsidRPr="00E30406">
        <w:t>na základě závazného</w:t>
      </w:r>
      <w:r w:rsidR="007D5451" w:rsidRPr="00E30406">
        <w:t xml:space="preserve"> a úplného</w:t>
      </w:r>
      <w:r w:rsidRPr="00E30406">
        <w:t xml:space="preserve"> </w:t>
      </w:r>
      <w:r w:rsidR="00474491" w:rsidRPr="00E30406">
        <w:t xml:space="preserve">výkazu výměr </w:t>
      </w:r>
      <w:r w:rsidR="00C74D90" w:rsidRPr="00E30406">
        <w:t>(příloha č. 2)</w:t>
      </w:r>
      <w:r w:rsidR="00AF6C5A" w:rsidRPr="00E30406">
        <w:t>, který je rozpočtem ve smyslu §</w:t>
      </w:r>
      <w:r w:rsidR="00BC4749">
        <w:t> </w:t>
      </w:r>
      <w:r w:rsidR="002A05B5" w:rsidRPr="00E30406">
        <w:t>2621 odst. 2 o. z</w:t>
      </w:r>
      <w:r w:rsidR="00BC4749">
        <w:t xml:space="preserve">. Celková cena za provedení </w:t>
      </w:r>
      <w:r w:rsidR="00316FBA">
        <w:t xml:space="preserve">Díla </w:t>
      </w:r>
      <w:r w:rsidR="00BC4749">
        <w:t xml:space="preserve">činí </w:t>
      </w:r>
      <w:r w:rsidR="00024507" w:rsidRPr="00E30406">
        <w:rPr>
          <w:highlight w:val="yellow"/>
        </w:rPr>
        <w:t>[DOPLNÍ ZÁJEMCE]</w:t>
      </w:r>
      <w:r w:rsidR="00024507" w:rsidRPr="00E30406">
        <w:t xml:space="preserve"> </w:t>
      </w:r>
      <w:r w:rsidR="00BC4749" w:rsidRPr="00E30406">
        <w:t xml:space="preserve">(slovy </w:t>
      </w:r>
      <w:r w:rsidR="00BC4749" w:rsidRPr="00E30406">
        <w:rPr>
          <w:highlight w:val="yellow"/>
        </w:rPr>
        <w:t>[DOPLNÍ ZÁJEMCE]</w:t>
      </w:r>
      <w:r w:rsidR="00BC4749" w:rsidRPr="00E30406">
        <w:t xml:space="preserve"> korun českých)</w:t>
      </w:r>
      <w:r w:rsidR="00BC4749">
        <w:t xml:space="preserve">. </w:t>
      </w:r>
      <w:r w:rsidRPr="00E30406">
        <w:t>K</w:t>
      </w:r>
      <w:r w:rsidR="00D31651" w:rsidRPr="00E30406">
        <w:t> </w:t>
      </w:r>
      <w:r w:rsidRPr="00E30406">
        <w:t>takto určené ceně se připočte DPH dle platných</w:t>
      </w:r>
      <w:r w:rsidR="00460974" w:rsidRPr="00E30406">
        <w:t xml:space="preserve"> a účinných</w:t>
      </w:r>
      <w:r w:rsidRPr="00E30406">
        <w:t xml:space="preserve"> právních předpisů</w:t>
      </w:r>
      <w:r w:rsidR="00460974" w:rsidRPr="00E30406">
        <w:t xml:space="preserve"> ke dni uskutečnění zdanitelného plnění</w:t>
      </w:r>
      <w:r w:rsidRPr="00E30406">
        <w:t>.</w:t>
      </w:r>
      <w:bookmarkEnd w:id="13"/>
    </w:p>
    <w:p w:rsidR="002A05B5" w:rsidRPr="00E30406" w:rsidRDefault="005D2DD6" w:rsidP="005D2DD6">
      <w:pPr>
        <w:pStyle w:val="AKFZlnektext"/>
      </w:pPr>
      <w:bookmarkStart w:id="14" w:name="_Ref398047134"/>
      <w:bookmarkStart w:id="15" w:name="_Ref409698646"/>
      <w:r>
        <w:t xml:space="preserve">Cena je konečná a nepřekročitelná a </w:t>
      </w:r>
      <w:r w:rsidRPr="005D2DD6">
        <w:t>zahrnuj</w:t>
      </w:r>
      <w:r>
        <w:t>e</w:t>
      </w:r>
      <w:r w:rsidRPr="005D2DD6">
        <w:t xml:space="preserve"> jakékoliv případné dodatečné náklady </w:t>
      </w:r>
      <w:r>
        <w:t>Zhotovitel</w:t>
      </w:r>
      <w:r w:rsidR="00280663">
        <w:t>e</w:t>
      </w:r>
      <w:r>
        <w:t>.</w:t>
      </w:r>
      <w:r w:rsidRPr="005D2DD6">
        <w:t xml:space="preserve"> </w:t>
      </w:r>
      <w:r w:rsidR="00C20914" w:rsidRPr="00E30406">
        <w:t>Z</w:t>
      </w:r>
      <w:r w:rsidR="00F51A16" w:rsidRPr="00E30406">
        <w:t xml:space="preserve">hotovitel </w:t>
      </w:r>
      <w:r>
        <w:t xml:space="preserve">zejména </w:t>
      </w:r>
      <w:r w:rsidR="00C20914" w:rsidRPr="00E30406">
        <w:t xml:space="preserve">není oprávněn </w:t>
      </w:r>
      <w:r w:rsidR="003A7AB8" w:rsidRPr="00E30406">
        <w:t>požadovat zvýšení ceny za D</w:t>
      </w:r>
      <w:r w:rsidR="00F51A16" w:rsidRPr="00E30406">
        <w:t>ílo</w:t>
      </w:r>
      <w:r w:rsidR="002A05B5" w:rsidRPr="00E30406">
        <w:t xml:space="preserve"> v žádné z těchto situací:</w:t>
      </w:r>
      <w:bookmarkEnd w:id="14"/>
      <w:bookmarkEnd w:id="15"/>
      <w:r w:rsidR="002A05B5" w:rsidRPr="00E30406">
        <w:t xml:space="preserve"> </w:t>
      </w:r>
    </w:p>
    <w:p w:rsidR="002A05B5" w:rsidRPr="00E30406" w:rsidRDefault="002A05B5" w:rsidP="00E30406">
      <w:pPr>
        <w:pStyle w:val="AKFZlnektext"/>
        <w:numPr>
          <w:ilvl w:val="2"/>
          <w:numId w:val="3"/>
        </w:numPr>
      </w:pPr>
      <w:r w:rsidRPr="00E30406">
        <w:t xml:space="preserve">pokud si Dílo vyžádalo jiné úsilí nebo jiné náklady, než bylo předpokládáno; </w:t>
      </w:r>
    </w:p>
    <w:p w:rsidR="002A05B5" w:rsidRPr="00E30406" w:rsidRDefault="00F51A16" w:rsidP="00E30406">
      <w:pPr>
        <w:pStyle w:val="AKFZlnektext"/>
        <w:numPr>
          <w:ilvl w:val="2"/>
          <w:numId w:val="3"/>
        </w:numPr>
      </w:pPr>
      <w:r w:rsidRPr="00E30406">
        <w:t xml:space="preserve">mají-li rozsah nebo nákladnost práce za následek překročení </w:t>
      </w:r>
      <w:r w:rsidR="00474491" w:rsidRPr="00E30406">
        <w:t>výkazu výměr</w:t>
      </w:r>
      <w:r w:rsidR="002A05B5" w:rsidRPr="00E30406">
        <w:t>; ani</w:t>
      </w:r>
    </w:p>
    <w:p w:rsidR="002A05B5" w:rsidRPr="00E30406" w:rsidRDefault="002A05B5" w:rsidP="00E30406">
      <w:pPr>
        <w:pStyle w:val="AKFZlnektext"/>
        <w:numPr>
          <w:ilvl w:val="2"/>
          <w:numId w:val="3"/>
        </w:numPr>
      </w:pPr>
      <w:r w:rsidRPr="00E30406">
        <w:t>objeví-li se potřeba dalších prací k dokončení Díla.</w:t>
      </w:r>
      <w:r w:rsidR="000D57AF" w:rsidRPr="00E30406">
        <w:t xml:space="preserve"> </w:t>
      </w:r>
    </w:p>
    <w:p w:rsidR="002252C7" w:rsidRPr="006E2983" w:rsidRDefault="00C20914" w:rsidP="00990568">
      <w:pPr>
        <w:pStyle w:val="AKFZlnektext"/>
      </w:pPr>
      <w:r w:rsidRPr="006E2983">
        <w:t xml:space="preserve">Právo Zhotovitele požadovat navýšení ceny </w:t>
      </w:r>
      <w:r w:rsidR="00990568" w:rsidRPr="00E30406">
        <w:t xml:space="preserve">Díla </w:t>
      </w:r>
      <w:r w:rsidRPr="006E2983">
        <w:t xml:space="preserve">dle </w:t>
      </w:r>
      <w:r w:rsidR="00990568" w:rsidRPr="00E30406">
        <w:t>§ 2627 o. z.</w:t>
      </w:r>
      <w:r w:rsidRPr="006E2983">
        <w:t xml:space="preserve"> </w:t>
      </w:r>
      <w:proofErr w:type="gramStart"/>
      <w:r w:rsidRPr="006E2983">
        <w:t>zůstává</w:t>
      </w:r>
      <w:proofErr w:type="gramEnd"/>
      <w:r w:rsidRPr="006E2983">
        <w:t xml:space="preserve"> ustanovením </w:t>
      </w:r>
      <w:r w:rsidR="00990568" w:rsidRPr="00E30406">
        <w:t xml:space="preserve">čl. </w:t>
      </w:r>
      <w:r w:rsidR="00024507">
        <w:fldChar w:fldCharType="begin"/>
      </w:r>
      <w:r w:rsidR="00024507">
        <w:instrText xml:space="preserve"> REF _Ref409698646 \r \h </w:instrText>
      </w:r>
      <w:r w:rsidR="00024507">
        <w:fldChar w:fldCharType="separate"/>
      </w:r>
      <w:r w:rsidR="00A178EC">
        <w:t>5.2</w:t>
      </w:r>
      <w:r w:rsidR="00024507">
        <w:fldChar w:fldCharType="end"/>
      </w:r>
      <w:r w:rsidR="00024507">
        <w:t xml:space="preserve"> </w:t>
      </w:r>
      <w:r w:rsidR="00990568" w:rsidRPr="00E30406">
        <w:t xml:space="preserve">této Smlouvy </w:t>
      </w:r>
      <w:r w:rsidRPr="006E2983">
        <w:t>nedotčen</w:t>
      </w:r>
      <w:r w:rsidR="005D2DD6">
        <w:t>o</w:t>
      </w:r>
      <w:r w:rsidRPr="006E2983">
        <w:t>.</w:t>
      </w:r>
    </w:p>
    <w:p w:rsidR="001B2C45" w:rsidRPr="00E30406" w:rsidRDefault="001B2C45" w:rsidP="00E323A1">
      <w:pPr>
        <w:pStyle w:val="AKFZlnektext"/>
      </w:pPr>
      <w:r w:rsidRPr="00E30406">
        <w:t>Objednatel je oprávněn</w:t>
      </w:r>
      <w:r w:rsidR="00990568" w:rsidRPr="00E30406">
        <w:t xml:space="preserve"> odchylně od § 2620 odst. 1 o. z. </w:t>
      </w:r>
      <w:r w:rsidRPr="00E30406">
        <w:t>požadovat snížení ceny za Dílo, budou-li práce na Díle provedeny v menším rozsahu nebo nákladnosti</w:t>
      </w:r>
      <w:r w:rsidR="00990568" w:rsidRPr="00E30406">
        <w:t xml:space="preserve"> nebo budou vyžadovat menší úsilí</w:t>
      </w:r>
      <w:r w:rsidRPr="00E30406">
        <w:t>, než bylo předpokládáno při uzavření Smlouvy.</w:t>
      </w:r>
    </w:p>
    <w:p w:rsidR="007D5451" w:rsidRPr="00E30406" w:rsidRDefault="007D5451" w:rsidP="00F51A16">
      <w:pPr>
        <w:pStyle w:val="AKFZlnektext"/>
      </w:pPr>
      <w:bookmarkStart w:id="16" w:name="_Ref397944510"/>
      <w:r w:rsidRPr="00E30406">
        <w:t xml:space="preserve">Smluvní strany se dohodly, že při určení zvýšení </w:t>
      </w:r>
      <w:r w:rsidR="00474491" w:rsidRPr="00E30406">
        <w:t xml:space="preserve">či snížení </w:t>
      </w:r>
      <w:r w:rsidRPr="00E30406">
        <w:t>ceny v souladu s touto Smlouvou se bude vycházet z ceny stanovené v</w:t>
      </w:r>
      <w:r w:rsidR="00474491" w:rsidRPr="00E30406">
        <w:t>e výkazu výměr</w:t>
      </w:r>
      <w:r w:rsidRPr="00E30406">
        <w:t>, jsou-li daná činnost, práce či materiál v</w:t>
      </w:r>
      <w:r w:rsidR="00474491" w:rsidRPr="00E30406">
        <w:t>e výkazu výměr</w:t>
      </w:r>
      <w:r w:rsidRPr="00E30406">
        <w:t xml:space="preserve"> zahrnuty. Nejsou-li </w:t>
      </w:r>
      <w:r w:rsidR="00474491" w:rsidRPr="00E30406">
        <w:t> ve výkazu výměr</w:t>
      </w:r>
      <w:r w:rsidRPr="00E30406">
        <w:t xml:space="preserve"> zahrnuty, bude se </w:t>
      </w:r>
      <w:r w:rsidRPr="00F326AE">
        <w:t xml:space="preserve">vycházet z </w:t>
      </w:r>
      <w:r w:rsidR="006206E0" w:rsidRPr="00F326AE">
        <w:t xml:space="preserve">cenové soustavy </w:t>
      </w:r>
      <w:r w:rsidR="00F326AE" w:rsidRPr="00F326AE">
        <w:t>URS</w:t>
      </w:r>
      <w:r w:rsidRPr="00E30406">
        <w:t xml:space="preserve">. Nelze-li zvýšení ceny určit ani tímto způsobem, zvýší se cena </w:t>
      </w:r>
      <w:r w:rsidR="00316FBA">
        <w:t>D</w:t>
      </w:r>
      <w:r w:rsidR="00316FBA" w:rsidRPr="00E30406">
        <w:t xml:space="preserve">íla </w:t>
      </w:r>
      <w:r w:rsidRPr="00E30406">
        <w:t>o částku odpovídající ceně prací a materiálů v místě a čase obvyklé.</w:t>
      </w:r>
      <w:bookmarkEnd w:id="16"/>
    </w:p>
    <w:p w:rsidR="00295D70" w:rsidRPr="00E30406" w:rsidRDefault="00295D70" w:rsidP="00295D70">
      <w:pPr>
        <w:pStyle w:val="AKFZlnektext"/>
      </w:pPr>
      <w:r w:rsidRPr="00E30406">
        <w:lastRenderedPageBreak/>
        <w:t xml:space="preserve">Jakékoliv případné </w:t>
      </w:r>
      <w:r w:rsidR="00665C31">
        <w:t xml:space="preserve">práce zahrnující </w:t>
      </w:r>
      <w:r w:rsidRPr="00E30406">
        <w:t>zvýšení či snížení ceny mimo zadaný výkaz výměr nebo projektovou dokumentaci mohou být zahájeny pouze po uzavření příslušného dodatku ke smlouvě</w:t>
      </w:r>
      <w:r w:rsidR="00185D00">
        <w:t>. V takovém případě bude Objednatel postupovat</w:t>
      </w:r>
      <w:r w:rsidRPr="00E30406">
        <w:t xml:space="preserve"> v souladu se zákonem č. 137/2006 Sb., o veřejných zakázkách, ve znění pozdějších předpisů.</w:t>
      </w:r>
    </w:p>
    <w:p w:rsidR="00FA521D" w:rsidRPr="00E30406" w:rsidRDefault="00FA521D" w:rsidP="00FA521D">
      <w:pPr>
        <w:pStyle w:val="AKFZlnektext"/>
      </w:pPr>
      <w:r w:rsidRPr="00E30406">
        <w:t xml:space="preserve">V ceně </w:t>
      </w:r>
      <w:r w:rsidR="00316FBA">
        <w:t>D</w:t>
      </w:r>
      <w:r w:rsidR="00316FBA" w:rsidRPr="00E30406">
        <w:t xml:space="preserve">íla </w:t>
      </w:r>
      <w:r w:rsidRPr="00E30406">
        <w:t xml:space="preserve">jsou zahrnuty: </w:t>
      </w:r>
    </w:p>
    <w:p w:rsidR="00FA521D" w:rsidRPr="00E30406" w:rsidRDefault="00FA521D" w:rsidP="00FA521D">
      <w:pPr>
        <w:pStyle w:val="AKFZlnektext"/>
        <w:numPr>
          <w:ilvl w:val="2"/>
          <w:numId w:val="3"/>
        </w:numPr>
      </w:pPr>
      <w:r w:rsidRPr="00E30406">
        <w:t xml:space="preserve">poplatky za zábor veřejného prostranství, pokud je Zhotovitel potřebuje pro provádění stavebních prací; </w:t>
      </w:r>
    </w:p>
    <w:p w:rsidR="00FA521D" w:rsidRPr="00E30406" w:rsidRDefault="00FA521D" w:rsidP="00FA521D">
      <w:pPr>
        <w:pStyle w:val="AKFZlnektext"/>
        <w:numPr>
          <w:ilvl w:val="2"/>
          <w:numId w:val="3"/>
        </w:numPr>
      </w:pPr>
      <w:r w:rsidRPr="00E30406">
        <w:t>spotřeba elektrické energie a vody;</w:t>
      </w:r>
    </w:p>
    <w:p w:rsidR="00FA521D" w:rsidRPr="00E30406" w:rsidRDefault="00FA521D" w:rsidP="00FA521D">
      <w:pPr>
        <w:pStyle w:val="AKFZlnektext"/>
        <w:numPr>
          <w:ilvl w:val="2"/>
          <w:numId w:val="3"/>
        </w:numPr>
      </w:pPr>
      <w:r w:rsidRPr="00E30406">
        <w:t>dopravní náklady pro personál a materiál pro stavbu;</w:t>
      </w:r>
    </w:p>
    <w:p w:rsidR="00FA521D" w:rsidRPr="00E30406" w:rsidRDefault="00FA521D" w:rsidP="00FA521D">
      <w:pPr>
        <w:pStyle w:val="AKFZlnektext"/>
        <w:numPr>
          <w:ilvl w:val="2"/>
          <w:numId w:val="3"/>
        </w:numPr>
      </w:pPr>
      <w:r w:rsidRPr="00E30406">
        <w:t>náklady na mechanizaci včetně jeřábů a jejich dopravy;</w:t>
      </w:r>
    </w:p>
    <w:p w:rsidR="00FA521D" w:rsidRPr="00E30406" w:rsidRDefault="00FA521D" w:rsidP="00FA521D">
      <w:pPr>
        <w:pStyle w:val="AKFZlnektext"/>
        <w:numPr>
          <w:ilvl w:val="2"/>
          <w:numId w:val="3"/>
        </w:numPr>
      </w:pPr>
      <w:r w:rsidRPr="00E30406">
        <w:t xml:space="preserve">náklady za skládky suti, demontovaného materiálu a jejich likvidace, </w:t>
      </w:r>
    </w:p>
    <w:p w:rsidR="00FA521D" w:rsidRPr="00E30406" w:rsidRDefault="00FA521D" w:rsidP="00FA521D">
      <w:pPr>
        <w:pStyle w:val="AKFZlnektext"/>
        <w:numPr>
          <w:ilvl w:val="2"/>
          <w:numId w:val="3"/>
        </w:numPr>
      </w:pPr>
      <w:r w:rsidRPr="00E30406">
        <w:t xml:space="preserve">bezpečnostní opatření pracovníků, chodců a příp. vozidel, </w:t>
      </w:r>
    </w:p>
    <w:p w:rsidR="00FA521D" w:rsidRPr="00E30406" w:rsidRDefault="00FA521D" w:rsidP="00FA521D">
      <w:pPr>
        <w:pStyle w:val="AKFZlnektext"/>
        <w:numPr>
          <w:ilvl w:val="2"/>
          <w:numId w:val="3"/>
        </w:numPr>
      </w:pPr>
      <w:r w:rsidRPr="00E30406">
        <w:t>náklady související s odklizením suti, odpadu a celkovým uklizením a vyklizením zhotoveného Díla před jeho předáním,</w:t>
      </w:r>
    </w:p>
    <w:p w:rsidR="00FA521D" w:rsidRPr="00E30406" w:rsidRDefault="00FA521D" w:rsidP="00FA521D">
      <w:pPr>
        <w:pStyle w:val="AKFZlnektext"/>
        <w:numPr>
          <w:ilvl w:val="2"/>
          <w:numId w:val="3"/>
        </w:numPr>
      </w:pPr>
      <w:r w:rsidRPr="00E30406">
        <w:t>další náklady, nutné pro včasné a kompletní provedení Díla a jeho předání dle podmínek dohodnutých v této Smlouvě.</w:t>
      </w:r>
    </w:p>
    <w:p w:rsidR="003C0691" w:rsidRPr="00E30406" w:rsidRDefault="003A7AB8" w:rsidP="003C0691">
      <w:pPr>
        <w:pStyle w:val="AKFZlnektext"/>
      </w:pPr>
      <w:r w:rsidRPr="00E30406">
        <w:t>Strany se dohodly, že cena za D</w:t>
      </w:r>
      <w:r w:rsidR="003C0691" w:rsidRPr="00E30406">
        <w:t>ílo bude účtována fakturou – daňovým dokladem.</w:t>
      </w:r>
    </w:p>
    <w:p w:rsidR="00851B2F" w:rsidRDefault="00990568" w:rsidP="003C0691">
      <w:pPr>
        <w:pStyle w:val="AKFZlnektext"/>
      </w:pPr>
      <w:r w:rsidRPr="00E30406">
        <w:t>Práce p</w:t>
      </w:r>
      <w:r w:rsidR="003C0691" w:rsidRPr="00E30406">
        <w:t xml:space="preserve">rovedené </w:t>
      </w:r>
      <w:r w:rsidRPr="00E30406">
        <w:t>na Díle</w:t>
      </w:r>
      <w:r w:rsidR="003C0691" w:rsidRPr="00E30406">
        <w:t xml:space="preserve"> </w:t>
      </w:r>
      <w:r w:rsidRPr="00E30406">
        <w:t xml:space="preserve">za každý kalendářní měsíc provádění Díla budou </w:t>
      </w:r>
      <w:r w:rsidR="003C0691" w:rsidRPr="00E30406">
        <w:t>fakturovány</w:t>
      </w:r>
      <w:r w:rsidRPr="00E30406">
        <w:t xml:space="preserve"> vždy měsíčně pozadu </w:t>
      </w:r>
      <w:r w:rsidR="00851B2F">
        <w:t xml:space="preserve">ve výši 90 % jejich ceny </w:t>
      </w:r>
      <w:r w:rsidRPr="00E30406">
        <w:t xml:space="preserve">nejpozději do </w:t>
      </w:r>
      <w:r w:rsidR="00851B2F">
        <w:t xml:space="preserve">patnáctého (15) </w:t>
      </w:r>
      <w:r w:rsidRPr="00E30406">
        <w:t xml:space="preserve">dne </w:t>
      </w:r>
      <w:r w:rsidR="0087117B" w:rsidRPr="00E30406">
        <w:t>následujícího kalendářního měsíce na základě Objednatelem odsouhlaseného soupisu provedených prací</w:t>
      </w:r>
      <w:r w:rsidR="00851B2F">
        <w:t xml:space="preserve"> (10 % ceny provedených prací bude pozastávkou)</w:t>
      </w:r>
      <w:r w:rsidR="0087117B" w:rsidRPr="00E30406">
        <w:t xml:space="preserve">. Zhotovitel doručí do třetího (3) pracovního dne kalendářního měsíce Objednateli soupis prací provedených za předchozí kalendářní </w:t>
      </w:r>
      <w:r w:rsidR="000921E8" w:rsidRPr="00E30406">
        <w:t xml:space="preserve">měsíc </w:t>
      </w:r>
      <w:r w:rsidR="0087117B" w:rsidRPr="00E30406">
        <w:t>včetně vyčíslení a kalkulace jejich ceny. Objednatel soupis zreviduje a do pěti (5) pracovních dnů jej písemně odsouhlasí či jej zcela či částečně odmítne včetně uvedení důvodů odmítnutí. Důvodem odmítnutí může být pouze vada či nedodělek plnění. Zhotovitel je oprávněn v</w:t>
      </w:r>
      <w:r w:rsidR="000921E8" w:rsidRPr="00E30406">
        <w:t>y</w:t>
      </w:r>
      <w:r w:rsidR="0087117B" w:rsidRPr="00E30406">
        <w:t xml:space="preserve">stavit fakturu až po doručení vyjádření Objednatele k soupisu prací nebo marném uplynutí lhůty pro vyjádření Objednatele k soupisu prací (za předpokladu, </w:t>
      </w:r>
      <w:r w:rsidR="000921E8" w:rsidRPr="00E30406">
        <w:t xml:space="preserve">že </w:t>
      </w:r>
      <w:r w:rsidR="0087117B" w:rsidRPr="00E30406">
        <w:t>byl Objednateli soupis prací řádně a včas doručen), a to pouze ve výši, ve které byl soupis provedených prací Objednatelem uznán</w:t>
      </w:r>
      <w:r w:rsidR="003C0691" w:rsidRPr="00E30406">
        <w:t xml:space="preserve">. </w:t>
      </w:r>
      <w:r w:rsidR="00F1145D" w:rsidRPr="00E30406">
        <w:t xml:space="preserve">Součástí každé faktury bude potom </w:t>
      </w:r>
      <w:r w:rsidR="003C0691" w:rsidRPr="00E30406">
        <w:t xml:space="preserve">soupis provedených prací </w:t>
      </w:r>
      <w:r w:rsidR="0087117B" w:rsidRPr="00E30406">
        <w:t>a vyjádření Objednatele k soupisu</w:t>
      </w:r>
      <w:r w:rsidR="003C0691" w:rsidRPr="00E30406">
        <w:t>.</w:t>
      </w:r>
      <w:r w:rsidR="003A7AB8" w:rsidRPr="00E30406">
        <w:t xml:space="preserve"> </w:t>
      </w:r>
    </w:p>
    <w:p w:rsidR="00E63D2E" w:rsidRPr="00E30406" w:rsidRDefault="003A7AB8" w:rsidP="003C0691">
      <w:pPr>
        <w:pStyle w:val="AKFZlnektext"/>
      </w:pPr>
      <w:r w:rsidRPr="00E30406">
        <w:t xml:space="preserve">Po </w:t>
      </w:r>
      <w:r w:rsidR="00635A28">
        <w:t>provedení</w:t>
      </w:r>
      <w:r w:rsidR="00635A28" w:rsidRPr="00E30406">
        <w:t xml:space="preserve"> </w:t>
      </w:r>
      <w:r w:rsidRPr="00E30406">
        <w:t>D</w:t>
      </w:r>
      <w:r w:rsidR="00F1145D" w:rsidRPr="00E30406">
        <w:t xml:space="preserve">íla ve smyslu </w:t>
      </w:r>
      <w:r w:rsidR="00E63D2E" w:rsidRPr="00E30406">
        <w:t xml:space="preserve">ustanovení čl. </w:t>
      </w:r>
      <w:r w:rsidR="00215867">
        <w:t xml:space="preserve">13 </w:t>
      </w:r>
      <w:r w:rsidR="00E63D2E" w:rsidRPr="00E30406">
        <w:t>této Smlouvy provede Zhotovitel konečné vyúčtování a vystaví konečnou fakturu.</w:t>
      </w:r>
      <w:r w:rsidR="00FA521D" w:rsidRPr="00E30406">
        <w:t xml:space="preserve"> V konečném vyúčtování Zhotovitel</w:t>
      </w:r>
      <w:r w:rsidR="00F1145D" w:rsidRPr="00E30406">
        <w:t xml:space="preserve"> vyúčtuje </w:t>
      </w:r>
      <w:r w:rsidR="00FA521D" w:rsidRPr="00E30406">
        <w:t xml:space="preserve">všechny Objednatelem uhrazené dílčí platby a vyúčtuje </w:t>
      </w:r>
      <w:r w:rsidR="006F00E3" w:rsidRPr="00E30406">
        <w:t>doplatek do 100 % celkové ceny D</w:t>
      </w:r>
      <w:r w:rsidR="00FA521D" w:rsidRPr="00E30406">
        <w:t>íla</w:t>
      </w:r>
      <w:r w:rsidR="00E63D2E" w:rsidRPr="00E30406">
        <w:t xml:space="preserve">, respektive do částky určené dle čl. </w:t>
      </w:r>
      <w:r w:rsidR="00215867">
        <w:t xml:space="preserve">13 </w:t>
      </w:r>
      <w:r w:rsidR="00E63D2E" w:rsidRPr="00E30406">
        <w:t>této Smlouvy</w:t>
      </w:r>
      <w:r w:rsidR="00FA521D" w:rsidRPr="00E30406">
        <w:t xml:space="preserve">. </w:t>
      </w:r>
      <w:r w:rsidR="00E63D2E" w:rsidRPr="00E30406">
        <w:t>Uznání soupisu prací v souladu s tímto článkem této smlouvy nemá za následek uznání řádnosti plnění ani převzetí Díla či jeho části.</w:t>
      </w:r>
    </w:p>
    <w:p w:rsidR="003C0691" w:rsidRPr="008B095F" w:rsidRDefault="00FA521D" w:rsidP="003C0691">
      <w:pPr>
        <w:pStyle w:val="AKFZlnektext"/>
      </w:pPr>
      <w:r w:rsidRPr="00E30406">
        <w:t>Všechny faktury</w:t>
      </w:r>
      <w:r w:rsidR="00F1145D" w:rsidRPr="00E30406">
        <w:t xml:space="preserve"> bud</w:t>
      </w:r>
      <w:r w:rsidRPr="00E30406">
        <w:t>ou</w:t>
      </w:r>
      <w:r w:rsidR="00F1145D" w:rsidRPr="00E30406">
        <w:t xml:space="preserve"> </w:t>
      </w:r>
      <w:r w:rsidR="00F1145D" w:rsidRPr="00490278">
        <w:t>splatn</w:t>
      </w:r>
      <w:r w:rsidRPr="00490278">
        <w:t>é</w:t>
      </w:r>
      <w:r w:rsidR="00F1145D" w:rsidRPr="00490278">
        <w:t xml:space="preserve"> do </w:t>
      </w:r>
      <w:r w:rsidR="006D364F">
        <w:t>třiceti (</w:t>
      </w:r>
      <w:r w:rsidR="005466DA" w:rsidRPr="00490278">
        <w:t>30</w:t>
      </w:r>
      <w:r w:rsidR="006D364F">
        <w:t>)</w:t>
      </w:r>
      <w:r w:rsidR="005466DA" w:rsidRPr="00490278">
        <w:t xml:space="preserve"> </w:t>
      </w:r>
      <w:r w:rsidR="00F1145D" w:rsidRPr="00490278">
        <w:t>dnů</w:t>
      </w:r>
      <w:r w:rsidR="00F1145D" w:rsidRPr="00266858">
        <w:t xml:space="preserve"> ode dne </w:t>
      </w:r>
      <w:r w:rsidRPr="00266858">
        <w:t>jejich doručení, nestanoví-li tato Smlouva jinak</w:t>
      </w:r>
      <w:r w:rsidR="00F1145D" w:rsidRPr="001E6736">
        <w:t>.</w:t>
      </w:r>
      <w:r w:rsidR="00E63D2E" w:rsidRPr="001E6736">
        <w:t xml:space="preserve"> </w:t>
      </w:r>
      <w:r w:rsidR="003C0691" w:rsidRPr="001E6736">
        <w:t>Každá faktura vystavená Zhotovitelem musí být vystavena v souladu s </w:t>
      </w:r>
      <w:r w:rsidR="003C0691" w:rsidRPr="001E6736">
        <w:rPr>
          <w:color w:val="000000"/>
        </w:rPr>
        <w:t>příslušnými daňovými a účetními předpisy</w:t>
      </w:r>
      <w:r w:rsidR="003C0691" w:rsidRPr="008B095F">
        <w:t>.</w:t>
      </w:r>
    </w:p>
    <w:p w:rsidR="0043035C" w:rsidRPr="003D331D" w:rsidRDefault="005466DA" w:rsidP="000921E8">
      <w:pPr>
        <w:pStyle w:val="AKFZlnektext"/>
      </w:pPr>
      <w:r w:rsidRPr="003D331D">
        <w:t xml:space="preserve">V případě, že faktura nebude vystavena v souladu s podmínkami dle této Smlouvy, nebo v případě, že </w:t>
      </w:r>
      <w:r w:rsidR="0043035C" w:rsidRPr="003D331D">
        <w:t xml:space="preserve">Objednatel </w:t>
      </w:r>
      <w:r w:rsidRPr="003D331D">
        <w:t xml:space="preserve">nebude souhlasit </w:t>
      </w:r>
      <w:r w:rsidR="0043035C" w:rsidRPr="003D331D">
        <w:t>s fakturovanou částkou</w:t>
      </w:r>
      <w:r w:rsidRPr="003D331D">
        <w:t xml:space="preserve">, je </w:t>
      </w:r>
      <w:r w:rsidR="0043035C" w:rsidRPr="003D331D">
        <w:t xml:space="preserve">Objednatel </w:t>
      </w:r>
      <w:r w:rsidRPr="003D331D">
        <w:t>oprávněn</w:t>
      </w:r>
      <w:r w:rsidR="0043035C" w:rsidRPr="003D331D">
        <w:t xml:space="preserve"> </w:t>
      </w:r>
      <w:r w:rsidRPr="003D331D">
        <w:t xml:space="preserve">fakturu </w:t>
      </w:r>
      <w:r w:rsidR="0043035C" w:rsidRPr="003D331D">
        <w:t>neuhra</w:t>
      </w:r>
      <w:r w:rsidRPr="003D331D">
        <w:t xml:space="preserve">dit </w:t>
      </w:r>
      <w:r w:rsidR="00CC1499" w:rsidRPr="003D331D">
        <w:t xml:space="preserve">a </w:t>
      </w:r>
      <w:r w:rsidRPr="003D331D">
        <w:t xml:space="preserve">vrátit </w:t>
      </w:r>
      <w:r w:rsidR="00CC1499" w:rsidRPr="003D331D">
        <w:t xml:space="preserve">ji </w:t>
      </w:r>
      <w:r w:rsidRPr="003D331D">
        <w:t>Zhotoviteli spolu s písemným uvedením důvodu jejího neuhrazení</w:t>
      </w:r>
      <w:r w:rsidR="0043035C" w:rsidRPr="003D331D">
        <w:t>.</w:t>
      </w:r>
    </w:p>
    <w:p w:rsidR="008740F2" w:rsidRPr="003D331D" w:rsidRDefault="008740F2" w:rsidP="008740F2">
      <w:pPr>
        <w:pStyle w:val="AKFZsmlouvaslovn"/>
      </w:pPr>
      <w:bookmarkStart w:id="17" w:name="_Toc376875152"/>
      <w:r w:rsidRPr="003D331D">
        <w:lastRenderedPageBreak/>
        <w:t>PRÁVA A POVINNOSTI SMLUVNÍCH STRAN</w:t>
      </w:r>
      <w:bookmarkEnd w:id="17"/>
    </w:p>
    <w:p w:rsidR="007C1FA7" w:rsidRPr="003D331D" w:rsidRDefault="007C1FA7" w:rsidP="007C1FA7">
      <w:pPr>
        <w:pStyle w:val="AKFZlnektext"/>
      </w:pPr>
      <w:r w:rsidRPr="003D331D">
        <w:t>Práva a povinnosti Zhotovitele:</w:t>
      </w:r>
    </w:p>
    <w:p w:rsidR="007C1FA7" w:rsidRDefault="006F00E3" w:rsidP="007C1FA7">
      <w:pPr>
        <w:pStyle w:val="AKFZlnektext"/>
        <w:numPr>
          <w:ilvl w:val="2"/>
          <w:numId w:val="3"/>
        </w:numPr>
      </w:pPr>
      <w:r w:rsidRPr="003D331D">
        <w:t>Zhotovitel se zavazuje provést D</w:t>
      </w:r>
      <w:r w:rsidR="007C1FA7" w:rsidRPr="003D331D">
        <w:t xml:space="preserve">ílo s odbornou péčí tak, aby bylo v dohodnuté době bez zjevných vad a nedodělků, které by bránily jeho užívání, sloužilo k účelu vymezenému v článku </w:t>
      </w:r>
      <w:r w:rsidR="007C1FA7" w:rsidRPr="003D331D">
        <w:fldChar w:fldCharType="begin"/>
      </w:r>
      <w:r w:rsidR="007C1FA7" w:rsidRPr="003D331D">
        <w:instrText xml:space="preserve"> REF _Ref379017800 \r \h </w:instrText>
      </w:r>
      <w:r w:rsidR="00D024BF" w:rsidRPr="003D331D">
        <w:instrText xml:space="preserve"> \* MERGEFORMAT </w:instrText>
      </w:r>
      <w:r w:rsidR="007C1FA7" w:rsidRPr="003D331D">
        <w:fldChar w:fldCharType="separate"/>
      </w:r>
      <w:r w:rsidR="00A178EC">
        <w:t>2</w:t>
      </w:r>
      <w:r w:rsidR="007C1FA7" w:rsidRPr="003D331D">
        <w:fldChar w:fldCharType="end"/>
      </w:r>
      <w:r w:rsidR="007C1FA7" w:rsidRPr="003D331D">
        <w:t xml:space="preserve"> této Smlouvy a bylo v souladu s obecně platnými právními předpisy.</w:t>
      </w:r>
    </w:p>
    <w:p w:rsidR="00B166A5" w:rsidRPr="003D331D" w:rsidRDefault="002C4FB2" w:rsidP="00B166A5">
      <w:pPr>
        <w:pStyle w:val="AKFZlnektext"/>
        <w:numPr>
          <w:ilvl w:val="2"/>
          <w:numId w:val="3"/>
        </w:numPr>
      </w:pPr>
      <w:r>
        <w:t>Zhotovitel se při provádění Díla zavazuje postupovat dle technologického</w:t>
      </w:r>
      <w:r w:rsidRPr="002C4FB2">
        <w:t xml:space="preserve"> postup</w:t>
      </w:r>
      <w:r>
        <w:t>u</w:t>
      </w:r>
      <w:r w:rsidRPr="002C4FB2">
        <w:t xml:space="preserve"> montáže malého prejzu zplna do malty</w:t>
      </w:r>
      <w:r>
        <w:t>, předloženého v jeho nabídce na Veřejnou zakázku</w:t>
      </w:r>
      <w:r w:rsidR="00B166A5">
        <w:t>.</w:t>
      </w:r>
    </w:p>
    <w:p w:rsidR="007C1FA7" w:rsidRPr="001E6736" w:rsidRDefault="007C1FA7" w:rsidP="000F0BB0">
      <w:pPr>
        <w:pStyle w:val="AKFZlnektext"/>
        <w:numPr>
          <w:ilvl w:val="2"/>
          <w:numId w:val="3"/>
        </w:numPr>
      </w:pPr>
      <w:r w:rsidRPr="003D331D">
        <w:t>Zh</w:t>
      </w:r>
      <w:r w:rsidR="00FC7163" w:rsidRPr="003D331D">
        <w:t xml:space="preserve">otovitel je povinen uzavřít </w:t>
      </w:r>
      <w:r w:rsidR="00FC7163" w:rsidRPr="00490278">
        <w:t xml:space="preserve">do </w:t>
      </w:r>
      <w:r w:rsidR="00F8610D" w:rsidRPr="00490278">
        <w:t>pěti (5) pracovních</w:t>
      </w:r>
      <w:r w:rsidRPr="00490278">
        <w:t xml:space="preserve"> dnů</w:t>
      </w:r>
      <w:r w:rsidRPr="00266858">
        <w:t xml:space="preserve"> ode dne </w:t>
      </w:r>
      <w:r w:rsidR="000921E8" w:rsidRPr="00266858">
        <w:t xml:space="preserve">uzavření </w:t>
      </w:r>
      <w:r w:rsidRPr="00266858">
        <w:t xml:space="preserve">této Smlouvy </w:t>
      </w:r>
      <w:r w:rsidRPr="00490278">
        <w:t>pojišt</w:t>
      </w:r>
      <w:r w:rsidR="006F00E3" w:rsidRPr="00490278">
        <w:t>ění pro případ vzniku škody na D</w:t>
      </w:r>
      <w:r w:rsidRPr="00490278">
        <w:t xml:space="preserve">íle či majetku Objednatele v rozsahu </w:t>
      </w:r>
      <w:r w:rsidR="004E398D" w:rsidRPr="00490278">
        <w:t xml:space="preserve">alespoň </w:t>
      </w:r>
      <w:r w:rsidR="005E0531" w:rsidRPr="00490278">
        <w:t>5</w:t>
      </w:r>
      <w:r w:rsidR="00F8610D" w:rsidRPr="00490278">
        <w:t>.000.000,- Kč</w:t>
      </w:r>
      <w:r w:rsidRPr="00266858">
        <w:t>. Doklady o tomto pojištění je povinen Objednateli na jeho vyžádání předložit.</w:t>
      </w:r>
    </w:p>
    <w:p w:rsidR="007C1FA7" w:rsidRPr="00E30406" w:rsidRDefault="007C1FA7" w:rsidP="007C1FA7">
      <w:pPr>
        <w:pStyle w:val="AKFZlnektext"/>
        <w:numPr>
          <w:ilvl w:val="2"/>
          <w:numId w:val="3"/>
        </w:numPr>
      </w:pPr>
      <w:r w:rsidRPr="008B095F">
        <w:t>V případě, kdy by mě</w:t>
      </w:r>
      <w:r w:rsidR="006F00E3" w:rsidRPr="008B095F">
        <w:t>lo dojít ke zpoždění provedení</w:t>
      </w:r>
      <w:r w:rsidR="006F00E3" w:rsidRPr="00E30406">
        <w:t xml:space="preserve"> D</w:t>
      </w:r>
      <w:r w:rsidRPr="00E30406">
        <w:t>íla či v případě vyskytnutí s</w:t>
      </w:r>
      <w:r w:rsidR="006F00E3" w:rsidRPr="00E30406">
        <w:t>e překážek bránících provedení D</w:t>
      </w:r>
      <w:r w:rsidRPr="00E30406">
        <w:t>íla tak, jak bylo sjednáno touto smlouvou, je Zhotovitel povinen o těchto skutečnostech neprodleně písemně Objednatele informovat.</w:t>
      </w:r>
    </w:p>
    <w:p w:rsidR="007C1FA7" w:rsidRPr="00E30406" w:rsidRDefault="007C1FA7" w:rsidP="007C1FA7">
      <w:pPr>
        <w:pStyle w:val="AKFZlnektext"/>
        <w:numPr>
          <w:ilvl w:val="2"/>
          <w:numId w:val="3"/>
        </w:numPr>
      </w:pPr>
      <w:r w:rsidRPr="00E30406">
        <w:t>Zhotovitel je povinen udržovat pořádek na pracovišti a dbát na</w:t>
      </w:r>
      <w:r w:rsidR="006F00E3" w:rsidRPr="00E30406">
        <w:t xml:space="preserve"> bezpečnost osob provádějících D</w:t>
      </w:r>
      <w:r w:rsidRPr="00E30406">
        <w:t>ílo a ostatních osob pohybujících se na staveništi</w:t>
      </w:r>
      <w:r w:rsidR="00187B2A" w:rsidRPr="00E30406">
        <w:t xml:space="preserve"> a likvidovat odpady v souladu a za podmínek stanovených právními předpisy</w:t>
      </w:r>
      <w:r w:rsidRPr="00E30406">
        <w:t>.</w:t>
      </w:r>
    </w:p>
    <w:p w:rsidR="005E4FE3" w:rsidRPr="00E30406" w:rsidRDefault="005E4FE3" w:rsidP="005C21B4">
      <w:pPr>
        <w:pStyle w:val="AKFZlnektext"/>
        <w:numPr>
          <w:ilvl w:val="2"/>
          <w:numId w:val="3"/>
        </w:numPr>
      </w:pPr>
      <w:r w:rsidRPr="00E30406">
        <w:t>Zhotovitel v plné míře zodpovídá za bezpečnost a ochranu zdraví všech osob v prostoru staveniště a zabezpečí jejich vybavení ochrannými pracovními pomůckami. Dále se Zhotovitel zavazuje dodržovat bezpečnostní, hygienické či případné jiné př</w:t>
      </w:r>
      <w:r w:rsidR="006F00E3" w:rsidRPr="00E30406">
        <w:t>edpisy související s realizací D</w:t>
      </w:r>
      <w:r w:rsidRPr="00E30406">
        <w:t>íla.</w:t>
      </w:r>
    </w:p>
    <w:p w:rsidR="005E4FE3" w:rsidRPr="00E30406" w:rsidRDefault="005E4FE3" w:rsidP="005C21B4">
      <w:pPr>
        <w:pStyle w:val="AKFZlnektext"/>
        <w:numPr>
          <w:ilvl w:val="2"/>
          <w:numId w:val="3"/>
        </w:numPr>
      </w:pPr>
      <w:r w:rsidRPr="00E30406">
        <w:t xml:space="preserve">Zhotovitel je povinen při realizaci </w:t>
      </w:r>
      <w:r w:rsidR="006F00E3" w:rsidRPr="00E30406">
        <w:t>D</w:t>
      </w:r>
      <w:r w:rsidRPr="00E30406">
        <w:t>íla dodržovat veškeré ČSN a bezpečnostní předpisy, zákony a jejich prováděcí vyhlášky, které se týkají jeho činnosti</w:t>
      </w:r>
      <w:r w:rsidR="00CA49ED" w:rsidRPr="00E30406">
        <w:t>, ledaže projektová dokumentace či Objednatel stanoví jinak.</w:t>
      </w:r>
    </w:p>
    <w:p w:rsidR="005E4FE3" w:rsidRPr="00E30406" w:rsidRDefault="005E4FE3" w:rsidP="005C21B4">
      <w:pPr>
        <w:pStyle w:val="AKFZlnektext"/>
        <w:numPr>
          <w:ilvl w:val="2"/>
          <w:numId w:val="3"/>
        </w:numPr>
      </w:pPr>
      <w:r w:rsidRPr="00E30406">
        <w:t>Zhotovitel se za</w:t>
      </w:r>
      <w:r w:rsidR="006F00E3" w:rsidRPr="00E30406">
        <w:t>vazuje dodržovat při provádění D</w:t>
      </w:r>
      <w:r w:rsidRPr="00E30406">
        <w:t xml:space="preserve">íla veškeré podmínky a připomínky vyplývající </w:t>
      </w:r>
      <w:r w:rsidR="00426C3C">
        <w:t>z rozhodnutí či</w:t>
      </w:r>
      <w:r w:rsidR="00884382">
        <w:t xml:space="preserve"> </w:t>
      </w:r>
      <w:r w:rsidRPr="00E30406">
        <w:t>stanovisek orgánů státní správy,</w:t>
      </w:r>
      <w:r w:rsidR="00426C3C">
        <w:t xml:space="preserve"> zejména stavebního úřadu,</w:t>
      </w:r>
      <w:r w:rsidRPr="00E30406">
        <w:t xml:space="preserve"> ledaže projektová dokumentace</w:t>
      </w:r>
      <w:r w:rsidR="00CA49ED" w:rsidRPr="00E30406">
        <w:t xml:space="preserve"> či Objednatel</w:t>
      </w:r>
      <w:r w:rsidRPr="00E30406">
        <w:t xml:space="preserve"> stanoví jinak. </w:t>
      </w:r>
    </w:p>
    <w:p w:rsidR="005E4FE3" w:rsidRPr="00E30406" w:rsidRDefault="005E4FE3" w:rsidP="005C21B4">
      <w:pPr>
        <w:pStyle w:val="AKFZlnektext"/>
        <w:numPr>
          <w:ilvl w:val="2"/>
          <w:numId w:val="3"/>
        </w:numPr>
      </w:pPr>
      <w:r w:rsidRPr="00E30406">
        <w:t>Zhotovitel se zavazuje a od</w:t>
      </w:r>
      <w:r w:rsidR="006F00E3" w:rsidRPr="00E30406">
        <w:t>povídá za to, že při realizaci D</w:t>
      </w:r>
      <w:r w:rsidRPr="00E30406">
        <w:t>íla nepoužije žádný materiál, o kterém je v době jeho užití Zhotoviteli známo, že je škodlivý nad závazné limity. Pokud tak Zhotovitel učiní, je povinen na písemné vyzvání Objednatele provést nápravu</w:t>
      </w:r>
      <w:r w:rsidR="005C21B4" w:rsidRPr="00E30406">
        <w:t>.</w:t>
      </w:r>
      <w:r w:rsidRPr="00E30406">
        <w:t xml:space="preserve"> </w:t>
      </w:r>
    </w:p>
    <w:p w:rsidR="005E4FE3" w:rsidRPr="00E30406" w:rsidRDefault="005E4FE3" w:rsidP="005C21B4">
      <w:pPr>
        <w:pStyle w:val="AKFZlnektext"/>
        <w:numPr>
          <w:ilvl w:val="2"/>
          <w:numId w:val="3"/>
        </w:numPr>
      </w:pPr>
      <w:r w:rsidRPr="00E30406">
        <w:t>Zhotovitel se zavazuje a odpovídá za to, že dodrží veškeré postupy stanovené výrobci použitého materiálu</w:t>
      </w:r>
      <w:r w:rsidR="00466DAB">
        <w:t xml:space="preserve"> </w:t>
      </w:r>
      <w:r w:rsidRPr="00E30406">
        <w:t>a dodávaných zařízení. Zhotovitel odpovídá za škodu způsobenou nedodržením takových postupů.</w:t>
      </w:r>
    </w:p>
    <w:p w:rsidR="005E4FE3" w:rsidRPr="00E30406" w:rsidRDefault="005E4FE3" w:rsidP="005C21B4">
      <w:pPr>
        <w:pStyle w:val="AKFZlnektext"/>
        <w:numPr>
          <w:ilvl w:val="2"/>
          <w:numId w:val="3"/>
        </w:numPr>
      </w:pPr>
      <w:r w:rsidRPr="00E30406">
        <w:t>Veškeré odborné práce musí vykonávat pracovníci Zhotovitele nebo jeho subdodavatelé mající příslušnou kvalifikaci. Doklad o kvalifikaci pracovníků je Zhotovitel na požádání Objednavatele povinen doložit.</w:t>
      </w:r>
      <w:r w:rsidR="002B1646">
        <w:t xml:space="preserve"> Veškeré činnosti související s pokládkou střešní krytiny musí být prováděny pod dohledem pokrývače jmenovaným v odst. </w:t>
      </w:r>
      <w:r w:rsidR="002B1646">
        <w:fldChar w:fldCharType="begin"/>
      </w:r>
      <w:r w:rsidR="002B1646">
        <w:instrText xml:space="preserve"> REF _Ref416680955 \r \h </w:instrText>
      </w:r>
      <w:r w:rsidR="002B1646">
        <w:fldChar w:fldCharType="separate"/>
      </w:r>
      <w:proofErr w:type="gramStart"/>
      <w:r w:rsidR="00A178EC">
        <w:t>18.5</w:t>
      </w:r>
      <w:r w:rsidR="002B1646">
        <w:fldChar w:fldCharType="end"/>
      </w:r>
      <w:r w:rsidR="002B1646">
        <w:t xml:space="preserve"> této</w:t>
      </w:r>
      <w:proofErr w:type="gramEnd"/>
      <w:r w:rsidR="002B1646">
        <w:t xml:space="preserve"> Smlouvy. </w:t>
      </w:r>
    </w:p>
    <w:p w:rsidR="00A31ED1" w:rsidRPr="00E30406" w:rsidRDefault="00A31ED1" w:rsidP="000B5DF7">
      <w:pPr>
        <w:pStyle w:val="AKFZlnektext"/>
        <w:numPr>
          <w:ilvl w:val="2"/>
          <w:numId w:val="3"/>
        </w:numPr>
      </w:pPr>
      <w:r w:rsidRPr="00E30406">
        <w:t>Změna subdodavatele</w:t>
      </w:r>
      <w:r w:rsidR="0004267D" w:rsidRPr="00E30406">
        <w:t xml:space="preserve"> </w:t>
      </w:r>
      <w:r w:rsidR="00316B13" w:rsidRPr="00E30406">
        <w:t xml:space="preserve">Zhotovitele </w:t>
      </w:r>
      <w:r w:rsidR="0004267D" w:rsidRPr="00E30406">
        <w:t>uvedeného v nabídce</w:t>
      </w:r>
      <w:r w:rsidRPr="00E30406">
        <w:t xml:space="preserve"> na Veřejnou zakázku je možná výhradně s písemným souhlasem Objednatele.</w:t>
      </w:r>
      <w:r w:rsidR="000B5DF7" w:rsidRPr="00E30406">
        <w:t xml:space="preserve"> Objednatel je oprávněn </w:t>
      </w:r>
      <w:r w:rsidR="000B5DF7" w:rsidRPr="00E30406">
        <w:lastRenderedPageBreak/>
        <w:t xml:space="preserve">odepřít souhlas dle předchozí věty pouze z vážných důvodů. </w:t>
      </w:r>
    </w:p>
    <w:p w:rsidR="005E4FE3" w:rsidRPr="00E30406" w:rsidRDefault="005E4FE3" w:rsidP="005C21B4">
      <w:pPr>
        <w:pStyle w:val="AKFZlnektext"/>
        <w:numPr>
          <w:ilvl w:val="2"/>
          <w:numId w:val="3"/>
        </w:numPr>
      </w:pPr>
      <w:r w:rsidRPr="00E30406">
        <w:t xml:space="preserve">Zhotovitel zajistí na vlastní náklad povinný požární dohled při provádění svářečských prací. </w:t>
      </w:r>
    </w:p>
    <w:p w:rsidR="005E4FE3" w:rsidRPr="00E30406" w:rsidRDefault="005E4FE3" w:rsidP="005C21B4">
      <w:pPr>
        <w:pStyle w:val="AKFZlnektext"/>
        <w:numPr>
          <w:ilvl w:val="2"/>
          <w:numId w:val="3"/>
        </w:numPr>
      </w:pPr>
      <w:r w:rsidRPr="00E30406">
        <w:t xml:space="preserve">Zhotovitel se zavazuje umožnit Objednateli a jeho smluvním partnerům, aby za podmínek, za nichž to lze po Zhotoviteli rozumně požadovat, byly na předmětu Díla prováděny i ty práce, které nejsou nebo nebudou předmětem této Smlouvy, a to i v průběhu provádění Díla Zhotovitelem. </w:t>
      </w:r>
    </w:p>
    <w:p w:rsidR="005E4FE3" w:rsidRPr="00E30406" w:rsidRDefault="005E4FE3" w:rsidP="005C21B4">
      <w:pPr>
        <w:pStyle w:val="AKFZlnektext"/>
        <w:numPr>
          <w:ilvl w:val="2"/>
          <w:numId w:val="3"/>
        </w:numPr>
      </w:pPr>
      <w:r w:rsidRPr="00E30406">
        <w:t xml:space="preserve">Jestliže Zhotovitel narazí při provádění prací na archeologické nálezy, je povinen přerušit práce a informovat písemně Objednatele a oprávněné orgány státní správy. V případě přerušení prací z tohoto důvodu bude </w:t>
      </w:r>
      <w:r w:rsidR="005C21B4" w:rsidRPr="00E30406">
        <w:t>přiměřeně</w:t>
      </w:r>
      <w:r w:rsidRPr="00E30406">
        <w:t xml:space="preserve"> posunut termín plnění, a to jak jednotlivých dílčích částí stavby, tak i konečného termínu dokončení a předání Díla. Termín plnění bude takto posunut bez jakýchkoli nároků Objednatele na případné smluvní sankce či možnost odstoupení od smlouvy z tohoto důvodu.</w:t>
      </w:r>
      <w:r w:rsidR="00CA49ED" w:rsidRPr="00E30406">
        <w:t xml:space="preserve"> </w:t>
      </w:r>
    </w:p>
    <w:p w:rsidR="005E4FE3" w:rsidRPr="00E30406" w:rsidRDefault="005E4FE3" w:rsidP="005C21B4">
      <w:pPr>
        <w:pStyle w:val="AKFZlnektext"/>
        <w:numPr>
          <w:ilvl w:val="2"/>
          <w:numId w:val="3"/>
        </w:numPr>
      </w:pPr>
      <w:r w:rsidRPr="00E30406">
        <w:t>Zhotovitel se zavazuje k součinnosti s osobou nebo osobami určenými Objednatelem k provádění technického dozoru. Zhotovitel je povinen k součinnosti s osobami uvedenými v předchozí větě písemně zavázat rovněž všechny své subdodavatele.</w:t>
      </w:r>
    </w:p>
    <w:p w:rsidR="005E4FE3" w:rsidRPr="00E30406" w:rsidRDefault="005E4FE3" w:rsidP="00187B2A">
      <w:pPr>
        <w:pStyle w:val="AKFZlnektext"/>
        <w:numPr>
          <w:ilvl w:val="2"/>
          <w:numId w:val="3"/>
        </w:numPr>
      </w:pPr>
      <w:r w:rsidRPr="00E30406">
        <w:t>Zhotovitel se zavazuje plnit veškeré povinnosti, které mu ukládá zákon č. 309/2006 Sb</w:t>
      </w:r>
      <w:r w:rsidR="00187B2A" w:rsidRPr="00E30406">
        <w:t>., o zajištění dalších podmínek bezpečnosti a ochrany zdraví při práci</w:t>
      </w:r>
      <w:r w:rsidRPr="00E30406">
        <w:t>.</w:t>
      </w:r>
    </w:p>
    <w:p w:rsidR="005E4FE3" w:rsidRPr="00E30406" w:rsidRDefault="005E4FE3" w:rsidP="005C21B4">
      <w:pPr>
        <w:pStyle w:val="AKFZlnektext"/>
        <w:numPr>
          <w:ilvl w:val="2"/>
          <w:numId w:val="3"/>
        </w:numPr>
      </w:pPr>
      <w:r w:rsidRPr="00E30406">
        <w:t xml:space="preserve">Zhotovitel se zavazuje s ohledem na </w:t>
      </w:r>
      <w:r w:rsidR="00D82634">
        <w:t>charakter prací</w:t>
      </w:r>
      <w:r w:rsidRPr="00E30406">
        <w:t xml:space="preserve"> </w:t>
      </w:r>
      <w:r w:rsidR="00D82634">
        <w:t>o</w:t>
      </w:r>
      <w:r w:rsidRPr="00E30406">
        <w:t xml:space="preserve">chránit </w:t>
      </w:r>
      <w:r w:rsidR="00D82634">
        <w:t xml:space="preserve">Objekt </w:t>
      </w:r>
      <w:r w:rsidRPr="00E30406">
        <w:t xml:space="preserve">před </w:t>
      </w:r>
      <w:r w:rsidR="00D82634">
        <w:t>zatečením</w:t>
      </w:r>
      <w:r w:rsidRPr="00E30406">
        <w:t xml:space="preserve"> dešťové vody.</w:t>
      </w:r>
    </w:p>
    <w:p w:rsidR="005E4FE3" w:rsidRPr="00E30406" w:rsidRDefault="005E4FE3" w:rsidP="005C21B4">
      <w:pPr>
        <w:pStyle w:val="AKFZlnektext"/>
        <w:numPr>
          <w:ilvl w:val="2"/>
          <w:numId w:val="3"/>
        </w:numPr>
      </w:pPr>
      <w:r w:rsidRPr="00E30406">
        <w:t xml:space="preserve">Zhotovitel se </w:t>
      </w:r>
      <w:r w:rsidR="00747F59" w:rsidRPr="00E30406">
        <w:t>zavazuje postupovat při plnění D</w:t>
      </w:r>
      <w:r w:rsidRPr="00E30406">
        <w:t>íla dle pokynů Objednatele.</w:t>
      </w:r>
    </w:p>
    <w:p w:rsidR="00CA49ED" w:rsidRPr="00E30406" w:rsidRDefault="005E4FE3" w:rsidP="00CA49ED">
      <w:pPr>
        <w:pStyle w:val="AKFZlnektext"/>
        <w:numPr>
          <w:ilvl w:val="2"/>
          <w:numId w:val="3"/>
        </w:numPr>
      </w:pPr>
      <w:r w:rsidRPr="00E30406">
        <w:t xml:space="preserve">Zhotovitel je povinen upozornit Objednatele bez zbytečného odkladu na nevhodnou povahu věcí převzatých od Objednatele nebo pokynů daných mu Objednatelem k provedení </w:t>
      </w:r>
      <w:r w:rsidR="00747F59" w:rsidRPr="00E30406">
        <w:t>D</w:t>
      </w:r>
      <w:r w:rsidRPr="00E30406">
        <w:t xml:space="preserve">íla, jestliže mohl Zhotovitel tuto nevhodnost zjistit při vynaložení odborné péče. Jestliže nevhodné věci či pokyny překážejí v provádění </w:t>
      </w:r>
      <w:r w:rsidR="00747F59" w:rsidRPr="00E30406">
        <w:t>D</w:t>
      </w:r>
      <w:r w:rsidRPr="00E30406">
        <w:t>íla, je Zhotovitel povinen jeho provádění v nezbytném rozsahu přerušit do doby změny pokynů nebo do doby písemného sdělení, že Objednatel trvá na provádění Díla s použitím předaných věcí nebo pokynů.</w:t>
      </w:r>
      <w:r w:rsidR="00187B2A" w:rsidRPr="00E30406">
        <w:t xml:space="preserve"> V takovém případě se odpovídajícím způsobem upraví termín splnění.</w:t>
      </w:r>
      <w:r w:rsidR="00CA49ED" w:rsidRPr="00E30406">
        <w:t xml:space="preserve"> Trvá-li O</w:t>
      </w:r>
      <w:r w:rsidR="00747F59" w:rsidRPr="00E30406">
        <w:t>bjednatel na provedení D</w:t>
      </w:r>
      <w:r w:rsidR="00CA49ED" w:rsidRPr="00E30406">
        <w:t>íla podle zřejmě nevhodného příkazu nebo s použ</w:t>
      </w:r>
      <w:r w:rsidR="00F10746" w:rsidRPr="00E30406">
        <w:t>itím zřejmě nevhodné věci i po Z</w:t>
      </w:r>
      <w:r w:rsidR="00CA49ED" w:rsidRPr="00E30406">
        <w:t>hotovitelově upozornění, může Z</w:t>
      </w:r>
      <w:r w:rsidR="00747F59" w:rsidRPr="00E30406">
        <w:t>hotovitel od S</w:t>
      </w:r>
      <w:r w:rsidR="00CA49ED" w:rsidRPr="00E30406">
        <w:t>mlouvy odstoupit.</w:t>
      </w:r>
    </w:p>
    <w:p w:rsidR="005E4FE3" w:rsidRDefault="005E4FE3" w:rsidP="005C21B4">
      <w:pPr>
        <w:pStyle w:val="AKFZlnektext"/>
        <w:numPr>
          <w:ilvl w:val="2"/>
          <w:numId w:val="3"/>
        </w:numPr>
      </w:pPr>
      <w:r w:rsidRPr="00E30406">
        <w:t>Zhotovitel je povinen předložit Objednateli ke schválení vzorky materiálů, výrobků, vybavení a jiných náležitostí tvořících předmět Díla, které Objednatel předem písemně specifikuje. Objednatel je oprávněn požadovat též obstarání jiných vzorů materiálu, výrobků, zařízení a jiných náležitostí tvořících součást Díla, aby se mohl kv</w:t>
      </w:r>
      <w:r w:rsidRPr="00F8610D">
        <w:t xml:space="preserve">alifikovaně rozhodnout, který materiál, výrobek či zařízení použít. Takovýto požadavek je Objednatel oprávněn vznést pouze písemně a to ve lhůtě minimálně </w:t>
      </w:r>
      <w:r w:rsidR="00F8610D" w:rsidRPr="00F8610D">
        <w:t>14</w:t>
      </w:r>
      <w:r w:rsidRPr="00F8610D">
        <w:t xml:space="preserve"> dnů přede dnem předpokládaného použití daného materiálu či zařízení. Náklady na</w:t>
      </w:r>
      <w:r w:rsidRPr="00E30406">
        <w:t xml:space="preserve"> vzorky, které se na plnění Díla nepoužijí, nese Objednatel. Pozdější změnu materiálu, výrobků či zařízení je Zhotovitel oprávněn provést pouze po předchozím písemném souhlasu Objednatele.</w:t>
      </w:r>
    </w:p>
    <w:p w:rsidR="00580EBB" w:rsidRPr="006E360D" w:rsidRDefault="00580EBB" w:rsidP="005C21B4">
      <w:pPr>
        <w:pStyle w:val="AKFZlnektext"/>
        <w:numPr>
          <w:ilvl w:val="2"/>
          <w:numId w:val="3"/>
        </w:numPr>
      </w:pPr>
      <w:r w:rsidRPr="006E360D">
        <w:t xml:space="preserve">Zhotovitel je v průběhu realizace Díla i po jeho dokončení povinen poskytnout Objednateli na jeho žádost součinnost nezbytnou ke schválení Díla příslušnými úřady (zejména stavebním úřadem), zejména </w:t>
      </w:r>
      <w:r w:rsidR="004C1DEA" w:rsidRPr="006E360D">
        <w:t>předložit</w:t>
      </w:r>
      <w:r w:rsidRPr="006E360D">
        <w:t xml:space="preserve"> požadované dokumenty.</w:t>
      </w:r>
    </w:p>
    <w:p w:rsidR="007C1FA7" w:rsidRPr="00E30406" w:rsidRDefault="007C1FA7" w:rsidP="007C1FA7">
      <w:pPr>
        <w:pStyle w:val="AKFZlnektext"/>
      </w:pPr>
      <w:r w:rsidRPr="00E30406">
        <w:lastRenderedPageBreak/>
        <w:t>Práva a povinnosti Objednatele:</w:t>
      </w:r>
    </w:p>
    <w:p w:rsidR="007C1FA7" w:rsidRPr="00E30406" w:rsidRDefault="007C1FA7" w:rsidP="007C1FA7">
      <w:pPr>
        <w:pStyle w:val="AKFZlnektext"/>
        <w:numPr>
          <w:ilvl w:val="2"/>
          <w:numId w:val="3"/>
        </w:numPr>
      </w:pPr>
      <w:r w:rsidRPr="00E30406">
        <w:t>Objednatel je povinen uhradit Zho</w:t>
      </w:r>
      <w:r w:rsidR="00747F59" w:rsidRPr="00E30406">
        <w:t>toviteli cenu za D</w:t>
      </w:r>
      <w:r w:rsidRPr="00E30406">
        <w:t xml:space="preserve">ílo dohodnutou v této Smlouvě a případně navýšenou </w:t>
      </w:r>
      <w:r w:rsidR="00A56E5A" w:rsidRPr="00E30406">
        <w:t>v souladu s touto Smlouvou</w:t>
      </w:r>
      <w:r w:rsidRPr="00E30406">
        <w:t>, a to způsobem a v termínech dohodnutými touto Smlouvou.</w:t>
      </w:r>
    </w:p>
    <w:p w:rsidR="007C1FA7" w:rsidRPr="00E30406" w:rsidRDefault="007C1FA7" w:rsidP="007C1FA7">
      <w:pPr>
        <w:pStyle w:val="AKFZlnektext"/>
        <w:numPr>
          <w:ilvl w:val="2"/>
          <w:numId w:val="3"/>
        </w:numPr>
      </w:pPr>
      <w:r w:rsidRPr="00E30406">
        <w:t>Objednatel je povinen poskytnout Zhotoviteli potřebnou s</w:t>
      </w:r>
      <w:r w:rsidR="00747F59" w:rsidRPr="00E30406">
        <w:t>oučinnost při provádění tohoto D</w:t>
      </w:r>
      <w:r w:rsidRPr="00E30406">
        <w:t>íla a zajistit nerušený výkon činnosti.</w:t>
      </w:r>
    </w:p>
    <w:p w:rsidR="007C1FA7" w:rsidRPr="00E30406" w:rsidRDefault="007C1FA7" w:rsidP="007C1FA7">
      <w:pPr>
        <w:pStyle w:val="AKFZlnektext"/>
        <w:numPr>
          <w:ilvl w:val="2"/>
          <w:numId w:val="3"/>
        </w:numPr>
      </w:pPr>
      <w:r w:rsidRPr="00E30406">
        <w:t xml:space="preserve">Objednatel se zavazuje převzít v dohodnutém termínu </w:t>
      </w:r>
      <w:r w:rsidR="0009120C">
        <w:t>za podmínek</w:t>
      </w:r>
      <w:r w:rsidR="0018502F" w:rsidRPr="00E30406">
        <w:t> </w:t>
      </w:r>
      <w:r w:rsidRPr="00E30406">
        <w:t>čl</w:t>
      </w:r>
      <w:r w:rsidR="0018502F" w:rsidRPr="00E30406">
        <w:t>.</w:t>
      </w:r>
      <w:r w:rsidRPr="00E30406">
        <w:t xml:space="preserve"> </w:t>
      </w:r>
      <w:r w:rsidR="000F5084">
        <w:t>13</w:t>
      </w:r>
      <w:r w:rsidR="002326DA">
        <w:t xml:space="preserve"> </w:t>
      </w:r>
      <w:r w:rsidR="00747F59" w:rsidRPr="00E30406">
        <w:t>této Smlouvy dokončené D</w:t>
      </w:r>
      <w:r w:rsidRPr="00E30406">
        <w:t xml:space="preserve">ílo a při jeho převzetí provést dostatečnou kontrolu. Výsledky kontroly a záznam kontroly strany zaznamenají do předávacího protokolu za podmínek vymezených v čl. </w:t>
      </w:r>
      <w:r w:rsidR="000F5084">
        <w:t>13</w:t>
      </w:r>
      <w:r w:rsidR="002326DA">
        <w:t xml:space="preserve"> </w:t>
      </w:r>
      <w:r w:rsidRPr="00E30406">
        <w:t>této Smlouvy.</w:t>
      </w:r>
    </w:p>
    <w:p w:rsidR="007C1FA7" w:rsidRPr="00E30406" w:rsidRDefault="007C1FA7" w:rsidP="007C1FA7">
      <w:pPr>
        <w:pStyle w:val="AKFZlnektext"/>
        <w:numPr>
          <w:ilvl w:val="2"/>
          <w:numId w:val="3"/>
        </w:numPr>
      </w:pPr>
      <w:r w:rsidRPr="00E30406">
        <w:t>Objednatel či osoby jím pověřené jsou oprávněni vstupovat na staveništ</w:t>
      </w:r>
      <w:r w:rsidR="00747F59" w:rsidRPr="00E30406">
        <w:t>ě za účelem kontroly provádění D</w:t>
      </w:r>
      <w:r w:rsidRPr="00E30406">
        <w:t>íla.</w:t>
      </w:r>
      <w:r w:rsidR="00B63D48" w:rsidRPr="00E30406">
        <w:t xml:space="preserve"> V takovém případě jsou povinny dodržovat </w:t>
      </w:r>
      <w:r w:rsidR="001E10BC" w:rsidRPr="00E30406">
        <w:t>právní předpisy a veškeré bezpečnostní pokyny stanovené Zhotovitelem.</w:t>
      </w:r>
    </w:p>
    <w:p w:rsidR="005C21B4" w:rsidRPr="00E30406" w:rsidRDefault="005C21B4" w:rsidP="005C21B4">
      <w:pPr>
        <w:pStyle w:val="AKFZlnektext"/>
        <w:numPr>
          <w:ilvl w:val="2"/>
          <w:numId w:val="3"/>
        </w:numPr>
      </w:pPr>
      <w:r w:rsidRPr="00E30406">
        <w:t>Objednatel předá Zhotoviteli na jeho žádost v přiměřené lhůtě veškerá případně nezbytná rozhodnutí a stanoviska státních orgánů svědčící o jejich souhlasu s prováděním Díla.</w:t>
      </w:r>
    </w:p>
    <w:p w:rsidR="0020478E" w:rsidRPr="00E30406" w:rsidRDefault="0020478E" w:rsidP="00A56E5A">
      <w:pPr>
        <w:pStyle w:val="AKFZsmlouvaslovn"/>
      </w:pPr>
      <w:r w:rsidRPr="00E30406">
        <w:t>VLASTNICKÉ PRÁVO A NEBEZPEČÍ ŠKODY NA DÍLE</w:t>
      </w:r>
    </w:p>
    <w:p w:rsidR="0020478E" w:rsidRPr="00E30406" w:rsidRDefault="00747F59" w:rsidP="0020478E">
      <w:pPr>
        <w:pStyle w:val="AKFZlnektext"/>
      </w:pPr>
      <w:r w:rsidRPr="00E30406">
        <w:t>Vlastníkem D</w:t>
      </w:r>
      <w:r w:rsidR="0020478E" w:rsidRPr="00E30406">
        <w:t>íla</w:t>
      </w:r>
      <w:r w:rsidR="003B5661" w:rsidRPr="00E30406">
        <w:t xml:space="preserve"> (stavby vč</w:t>
      </w:r>
      <w:r w:rsidR="00F10746" w:rsidRPr="00E30406">
        <w:t>etně případných inženýrských sít</w:t>
      </w:r>
      <w:r w:rsidR="003B5661" w:rsidRPr="00E30406">
        <w:t>í)</w:t>
      </w:r>
      <w:r w:rsidR="0020478E" w:rsidRPr="00E30406">
        <w:t xml:space="preserve"> je po celou dobu zhotovování Objednatel.</w:t>
      </w:r>
    </w:p>
    <w:p w:rsidR="0020478E" w:rsidRPr="00E30406" w:rsidRDefault="0020478E" w:rsidP="0020478E">
      <w:pPr>
        <w:pStyle w:val="AKFZlnektext"/>
      </w:pPr>
      <w:r w:rsidRPr="00E30406">
        <w:t xml:space="preserve">Zhotovitel nese nebezpečí škody nebo zničení </w:t>
      </w:r>
      <w:r w:rsidR="00747F59" w:rsidRPr="00E30406">
        <w:t>D</w:t>
      </w:r>
      <w:r w:rsidRPr="00E30406">
        <w:t>íla až do okamžiku, kdy</w:t>
      </w:r>
      <w:r w:rsidR="00747F59" w:rsidRPr="00E30406">
        <w:t xml:space="preserve"> Objednateli vznikne povinnost D</w:t>
      </w:r>
      <w:r w:rsidRPr="00E30406">
        <w:t>ílo převzít</w:t>
      </w:r>
      <w:r w:rsidR="00E300A1" w:rsidRPr="00E30406">
        <w:t xml:space="preserve"> (bez ohledu na skutečnost, zda dílo převezme), ledaže by ke škodě došlo i jinak</w:t>
      </w:r>
      <w:r w:rsidRPr="00E30406">
        <w:t>.</w:t>
      </w:r>
    </w:p>
    <w:p w:rsidR="00A56E5A" w:rsidRPr="00E30406" w:rsidRDefault="0020478E" w:rsidP="00A56E5A">
      <w:pPr>
        <w:pStyle w:val="AKFZsmlouvaslovn"/>
      </w:pPr>
      <w:r w:rsidRPr="00E30406">
        <w:t>VEŘEJNOPRÁVNÍ</w:t>
      </w:r>
      <w:r w:rsidR="00A56E5A" w:rsidRPr="00E30406">
        <w:t xml:space="preserve"> POVOLENÍ A OHLÁŠENÍ</w:t>
      </w:r>
    </w:p>
    <w:p w:rsidR="001E10BC" w:rsidRPr="00E30406" w:rsidRDefault="00A56E5A" w:rsidP="008F2FF0">
      <w:pPr>
        <w:pStyle w:val="AKFZlnektext"/>
      </w:pPr>
      <w:r w:rsidRPr="00E30406">
        <w:t>Objednatel zajist</w:t>
      </w:r>
      <w:r w:rsidR="000542DC">
        <w:t>í</w:t>
      </w:r>
      <w:r w:rsidRPr="00E30406">
        <w:t xml:space="preserve"> </w:t>
      </w:r>
      <w:r w:rsidR="008F2FF0" w:rsidRPr="0054024F">
        <w:t>ohlášení</w:t>
      </w:r>
      <w:r w:rsidR="00CC4FBF" w:rsidRPr="0054024F">
        <w:t xml:space="preserve"> stavby stavebnímu úřadu</w:t>
      </w:r>
      <w:r w:rsidR="000542DC">
        <w:t xml:space="preserve"> </w:t>
      </w:r>
      <w:r w:rsidR="00CC4FBF" w:rsidRPr="0054024F">
        <w:t>a</w:t>
      </w:r>
      <w:r w:rsidR="008F2FF0" w:rsidRPr="0054024F">
        <w:t xml:space="preserve"> </w:t>
      </w:r>
      <w:r w:rsidRPr="00E30406">
        <w:t>náležitosti nutné k</w:t>
      </w:r>
      <w:r w:rsidR="001E10BC" w:rsidRPr="00E30406">
        <w:t> zahájení plnění</w:t>
      </w:r>
      <w:r w:rsidR="00747F59" w:rsidRPr="00E30406">
        <w:t xml:space="preserve"> D</w:t>
      </w:r>
      <w:r w:rsidRPr="00E30406">
        <w:t>íla.</w:t>
      </w:r>
      <w:r w:rsidR="000921E8" w:rsidRPr="00E30406">
        <w:t xml:space="preserve"> </w:t>
      </w:r>
    </w:p>
    <w:p w:rsidR="00A56E5A" w:rsidRPr="00E30406" w:rsidRDefault="001E10BC" w:rsidP="00A56E5A">
      <w:pPr>
        <w:pStyle w:val="AKFZlnektext"/>
      </w:pPr>
      <w:r w:rsidRPr="00E30406">
        <w:t>Po dobu, po kterou jsou získávána povol</w:t>
      </w:r>
      <w:r w:rsidR="000F5084">
        <w:t>e</w:t>
      </w:r>
      <w:r w:rsidRPr="00E30406">
        <w:t>ní a souhlasy dle této Smlouvy, jakékoliv lhůty dle této Smlouvy neběží. Je-li daná lhůta stanovená pevným datem, posouvá se o dobu, po kterou jsou obstarávány nezbytné souhlasy a povolení</w:t>
      </w:r>
      <w:r w:rsidR="0018502F" w:rsidRPr="00E30406">
        <w:t>, ledaže tato Smlouva stanoví výslovně jinak</w:t>
      </w:r>
      <w:r w:rsidRPr="00E30406">
        <w:t>.</w:t>
      </w:r>
    </w:p>
    <w:p w:rsidR="00A56E5A" w:rsidRPr="00E30406" w:rsidRDefault="00A56E5A" w:rsidP="00A56E5A">
      <w:pPr>
        <w:pStyle w:val="AKFZsmlouvaslovn"/>
      </w:pPr>
      <w:bookmarkStart w:id="18" w:name="_Ref398111613"/>
      <w:r w:rsidRPr="00E30406">
        <w:t>STAVENIŠTĚ</w:t>
      </w:r>
      <w:bookmarkEnd w:id="18"/>
    </w:p>
    <w:p w:rsidR="00A56E5A" w:rsidRPr="00E30406" w:rsidRDefault="00A56E5A" w:rsidP="00A56E5A">
      <w:pPr>
        <w:pStyle w:val="AKFZlnektext"/>
      </w:pPr>
      <w:r w:rsidRPr="00E30406">
        <w:t>Objednatel je povinen předat staveniště</w:t>
      </w:r>
      <w:r w:rsidR="00E20802">
        <w:t xml:space="preserve"> </w:t>
      </w:r>
      <w:r w:rsidR="0018502F" w:rsidRPr="00E30406">
        <w:t xml:space="preserve">Zhotoviteli </w:t>
      </w:r>
      <w:r w:rsidR="003578FD" w:rsidRPr="003578FD">
        <w:t>do sedmi (7) pracovních dnů od uzavření Smlouvy</w:t>
      </w:r>
      <w:r w:rsidR="00150AA7">
        <w:t xml:space="preserve">. </w:t>
      </w:r>
      <w:r w:rsidRPr="00E30406">
        <w:t>O předání vyhotoví strany písemný zápis.</w:t>
      </w:r>
    </w:p>
    <w:p w:rsidR="001E10BC" w:rsidRPr="00E30406" w:rsidRDefault="001E10BC" w:rsidP="001E10BC">
      <w:pPr>
        <w:pStyle w:val="AKFZlnektext"/>
        <w:tabs>
          <w:tab w:val="num" w:pos="1474"/>
        </w:tabs>
        <w:spacing w:after="120" w:line="280" w:lineRule="exact"/>
      </w:pPr>
      <w:r w:rsidRPr="00E30406">
        <w:t>Objednatel poskytne Zhotoviteli při předání staveniště připojovací místa vody, a elektřiny. Zhotovitel si zajistí na vlastní náklady instalaci podružných měřidel a elektrického rozvaděče pro účely stavby včetně uzavření příslušné smlouvy s dodavatelem elektrické energie a mobilní sociální zařízení. Náklady za použití médií (spotřebu) nese ze svého Zhotovitel.</w:t>
      </w:r>
    </w:p>
    <w:p w:rsidR="001E10BC" w:rsidRPr="00E30406" w:rsidRDefault="001E10BC" w:rsidP="001E10BC">
      <w:pPr>
        <w:pStyle w:val="AKFZlnektext"/>
        <w:tabs>
          <w:tab w:val="num" w:pos="1474"/>
        </w:tabs>
        <w:spacing w:after="120" w:line="280" w:lineRule="exact"/>
      </w:pPr>
      <w:r w:rsidRPr="00E30406">
        <w:t>Veškerá potřebná povolení k užívání veřejných ploch pro realizační práce zajišťuje Zhotovitel a nese veškeré případné poplatky, resp.</w:t>
      </w:r>
      <w:r w:rsidR="00ED69E9" w:rsidRPr="00E30406">
        <w:t xml:space="preserve"> tyto jsou již zahrnuty v ceně </w:t>
      </w:r>
      <w:r w:rsidR="00316FBA">
        <w:t>D</w:t>
      </w:r>
      <w:r w:rsidR="00316FBA" w:rsidRPr="00E30406">
        <w:t>íla</w:t>
      </w:r>
      <w:r w:rsidRPr="00E30406">
        <w:t>.</w:t>
      </w:r>
    </w:p>
    <w:p w:rsidR="001E10BC" w:rsidRPr="00E30406" w:rsidRDefault="001E10BC" w:rsidP="001E10BC">
      <w:pPr>
        <w:pStyle w:val="AKFZlnektext"/>
        <w:tabs>
          <w:tab w:val="num" w:pos="1474"/>
        </w:tabs>
        <w:spacing w:after="120" w:line="280" w:lineRule="exact"/>
      </w:pPr>
      <w:r w:rsidRPr="00E30406">
        <w:t xml:space="preserve">Jestliže v souvislosti se zahájením prací na staveništi bude třeba umístit nebo přemístit dopravní značky podle předpisu o pozemních komunikacích, obstará tyto práce a všechna s nimi spojená povolení a souhlasy Zhotovitel jako zmocněnec Objednatele, který k tomu bude Objednatelem v případě potřeby vybaven plnou mocí. Zhotovitel dále zodpovídá i za </w:t>
      </w:r>
      <w:r w:rsidRPr="00E30406">
        <w:lastRenderedPageBreak/>
        <w:t xml:space="preserve">umísťování, přemísťování a udržování dopravních značek v souvislosti s průběhem provádění prací a všechny náklady s tím spojené </w:t>
      </w:r>
      <w:r w:rsidR="001A4B8C" w:rsidRPr="00E30406">
        <w:t>jsou zahrnuty ve sjednané ceně D</w:t>
      </w:r>
      <w:r w:rsidRPr="00E30406">
        <w:t>íla.</w:t>
      </w:r>
    </w:p>
    <w:p w:rsidR="001E10BC" w:rsidRPr="00E30406" w:rsidRDefault="001E10BC" w:rsidP="001E10BC">
      <w:pPr>
        <w:pStyle w:val="AKFZlnektext"/>
        <w:tabs>
          <w:tab w:val="num" w:pos="1474"/>
        </w:tabs>
        <w:spacing w:after="120" w:line="280" w:lineRule="exact"/>
      </w:pPr>
      <w:r w:rsidRPr="00E30406">
        <w:t>Zhotovitel zajistí střežení staveniště v pracovní době a v případě potřeby i jeho oplocení nebo jiné vhodné zabezpečení. Náklady s tím spo</w:t>
      </w:r>
      <w:r w:rsidR="00ED69E9" w:rsidRPr="00E30406">
        <w:t>jené jsou zahrnuty ve sjednané c</w:t>
      </w:r>
      <w:r w:rsidRPr="00E30406">
        <w:t xml:space="preserve">eně </w:t>
      </w:r>
      <w:r w:rsidR="001A4B8C" w:rsidRPr="00E30406">
        <w:t>D</w:t>
      </w:r>
      <w:r w:rsidRPr="00E30406">
        <w:t xml:space="preserve">íla. </w:t>
      </w:r>
    </w:p>
    <w:p w:rsidR="001E10BC" w:rsidRPr="00E30406" w:rsidRDefault="001E10BC" w:rsidP="001E10BC">
      <w:pPr>
        <w:pStyle w:val="AKFZlnektext"/>
        <w:tabs>
          <w:tab w:val="num" w:pos="1474"/>
        </w:tabs>
        <w:spacing w:after="120" w:line="280" w:lineRule="exact"/>
      </w:pPr>
      <w:r w:rsidRPr="00E30406">
        <w:t>Provozní, sociální a případně i výrobní zařízení staveniště zabezpečuje Zhotovitel. Náklady na projekt, vybudování, zprovoznění, údržbu, likvidaci a vyklizení zařízení staveniště jsou zahrnuty ve sjednané ceně Díla</w:t>
      </w:r>
      <w:r w:rsidR="00B11193" w:rsidRPr="00E30406">
        <w:t>, a to včetně obstarání všech veřejnoprávních povolení a souhlasů</w:t>
      </w:r>
      <w:r w:rsidRPr="00E30406">
        <w:t>.</w:t>
      </w:r>
    </w:p>
    <w:p w:rsidR="001E10BC" w:rsidRPr="00E30406" w:rsidRDefault="001E10BC" w:rsidP="001E10BC">
      <w:pPr>
        <w:pStyle w:val="AKFZlnektext"/>
        <w:tabs>
          <w:tab w:val="num" w:pos="1474"/>
        </w:tabs>
        <w:spacing w:after="120" w:line="280" w:lineRule="exact"/>
      </w:pPr>
      <w:r w:rsidRPr="00E30406">
        <w:t xml:space="preserve">Zhotovitel provede zajištění staveniště tak, aby byla zajištěna bezpečnost chodců. </w:t>
      </w:r>
    </w:p>
    <w:p w:rsidR="001E10BC" w:rsidRPr="007A7CC4" w:rsidRDefault="001E10BC" w:rsidP="001E10BC">
      <w:pPr>
        <w:pStyle w:val="AKFZlnektext"/>
      </w:pPr>
      <w:r w:rsidRPr="00E30406">
        <w:t xml:space="preserve">Zhotovitel v souladu se </w:t>
      </w:r>
      <w:r w:rsidR="00D93846" w:rsidRPr="00E30406">
        <w:t>zákonem č. 183/2006 Sb., stavební zákon, ve znění pozdějších předpisů (dále jen „</w:t>
      </w:r>
      <w:r w:rsidR="00D93846" w:rsidRPr="00E30406">
        <w:rPr>
          <w:b/>
        </w:rPr>
        <w:t>stavební zákon</w:t>
      </w:r>
      <w:r w:rsidR="00D93846" w:rsidRPr="00E30406">
        <w:t xml:space="preserve">“), </w:t>
      </w:r>
      <w:r w:rsidRPr="00E30406">
        <w:t>zřídí v místě plnění informační tabuli, na které uvede informace o firmě, názvu akce, odpovědných vedoucích stavby a termínech realizace.</w:t>
      </w:r>
      <w:r w:rsidR="00B11193" w:rsidRPr="00E30406">
        <w:t xml:space="preserve"> Zhotovitel na své náklady uvede na informační tabuli i další údaje, které mu sdělí Objednatel a jejichž povinnost uveřejnění plyne z obecně závazných právních předpisů či podmínek programu či do</w:t>
      </w:r>
      <w:r w:rsidR="00B11193" w:rsidRPr="007A7CC4">
        <w:t>tace, ze kterých je či má b</w:t>
      </w:r>
      <w:r w:rsidR="00CA5243" w:rsidRPr="007A7CC4">
        <w:t>ý</w:t>
      </w:r>
      <w:r w:rsidR="00B11193" w:rsidRPr="007A7CC4">
        <w:t xml:space="preserve">t zhotovení Díla financováno. </w:t>
      </w:r>
    </w:p>
    <w:p w:rsidR="0018502F" w:rsidRPr="00E30406" w:rsidRDefault="0018502F" w:rsidP="001E10BC">
      <w:pPr>
        <w:pStyle w:val="AKFZlnektext"/>
      </w:pPr>
      <w:r w:rsidRPr="007A7CC4">
        <w:t xml:space="preserve">Nejpozději do </w:t>
      </w:r>
      <w:r w:rsidR="007A7CC4" w:rsidRPr="007A7CC4">
        <w:t>sedmi (</w:t>
      </w:r>
      <w:r w:rsidRPr="007A7CC4">
        <w:t>7</w:t>
      </w:r>
      <w:r w:rsidR="007A7CC4" w:rsidRPr="007A7CC4">
        <w:t>)</w:t>
      </w:r>
      <w:r w:rsidRPr="007A7CC4">
        <w:t xml:space="preserve"> dnů od řádného předání a převzetí Díla je Zhotovitel povinen </w:t>
      </w:r>
      <w:r w:rsidR="00500CF2" w:rsidRPr="007A7CC4">
        <w:t>odstranit zařízení staven</w:t>
      </w:r>
      <w:r w:rsidR="00500CF2">
        <w:t xml:space="preserve">iště, </w:t>
      </w:r>
      <w:r w:rsidRPr="00E30406">
        <w:t>vyklidit staveniště a upravit jej do stavu dle projektové dokumentace.</w:t>
      </w:r>
    </w:p>
    <w:p w:rsidR="005E4FE3" w:rsidRPr="00E30406" w:rsidRDefault="005E4FE3" w:rsidP="00A56E5A">
      <w:pPr>
        <w:pStyle w:val="AKFZsmlouvaslovn"/>
      </w:pPr>
      <w:r w:rsidRPr="00E30406">
        <w:t>STAVEBNÍ DENÍK A STAVEBNÍ DOZOR OBJEDNATELE</w:t>
      </w:r>
    </w:p>
    <w:p w:rsidR="005E4FE3" w:rsidRPr="00E30406" w:rsidRDefault="005E4FE3" w:rsidP="005E4FE3">
      <w:pPr>
        <w:pStyle w:val="AKFZlnektext"/>
      </w:pPr>
      <w:r w:rsidRPr="00E30406">
        <w:t>Zhotovitel je povinen v</w:t>
      </w:r>
      <w:r w:rsidR="001A4B8C" w:rsidRPr="00E30406">
        <w:t>ést ode dne započetí provádění D</w:t>
      </w:r>
      <w:r w:rsidRPr="00E30406">
        <w:t>íla až do jeho převzetí Objednatelem stavební deník v</w:t>
      </w:r>
      <w:r w:rsidR="00E7512A">
        <w:t> plném rozsahu</w:t>
      </w:r>
      <w:r w:rsidRPr="00E30406">
        <w:t xml:space="preserve"> § 157 stavební</w:t>
      </w:r>
      <w:r w:rsidR="00D93846" w:rsidRPr="00E30406">
        <w:t>ho</w:t>
      </w:r>
      <w:r w:rsidRPr="00E30406">
        <w:t xml:space="preserve"> zákon</w:t>
      </w:r>
      <w:r w:rsidR="00D93846" w:rsidRPr="00E30406">
        <w:t>a</w:t>
      </w:r>
      <w:r w:rsidRPr="00E30406">
        <w:t xml:space="preserve">, ve znění pozdějších předpisů. Stavební deník musí obsahovat náležitosti dle přílohy č. </w:t>
      </w:r>
      <w:r w:rsidR="00C90607" w:rsidRPr="00E30406">
        <w:t>9</w:t>
      </w:r>
      <w:r w:rsidRPr="00E30406">
        <w:t xml:space="preserve"> k vyhlášce č. 499/2006 Sb., o dokumentaci staveb.</w:t>
      </w:r>
    </w:p>
    <w:p w:rsidR="005E4FE3" w:rsidRPr="00E30406" w:rsidRDefault="005E4FE3" w:rsidP="005E4FE3">
      <w:pPr>
        <w:pStyle w:val="AKFZlnektext"/>
        <w:tabs>
          <w:tab w:val="num" w:pos="1474"/>
        </w:tabs>
        <w:spacing w:after="120" w:line="280" w:lineRule="exact"/>
      </w:pPr>
      <w:r w:rsidRPr="00E30406">
        <w:t>Stavební deník se skládá z úvodních listů, denních záznamů a přílohy.</w:t>
      </w:r>
    </w:p>
    <w:p w:rsidR="005E4FE3" w:rsidRPr="00E30406" w:rsidRDefault="005E4FE3" w:rsidP="005E4FE3">
      <w:pPr>
        <w:pStyle w:val="AKFZlnektext"/>
        <w:tabs>
          <w:tab w:val="num" w:pos="1474"/>
        </w:tabs>
        <w:spacing w:after="120" w:line="280" w:lineRule="exact"/>
      </w:pPr>
      <w:r w:rsidRPr="00E30406">
        <w:t xml:space="preserve">Úvodní listy obsahují: </w:t>
      </w:r>
    </w:p>
    <w:p w:rsidR="005E4FE3" w:rsidRPr="00E30406" w:rsidRDefault="005E4FE3" w:rsidP="005E4FE3">
      <w:pPr>
        <w:pStyle w:val="RLTextlnkuslovan"/>
        <w:numPr>
          <w:ilvl w:val="2"/>
          <w:numId w:val="3"/>
        </w:numPr>
        <w:spacing w:after="120" w:line="280" w:lineRule="exact"/>
        <w:rPr>
          <w:rFonts w:ascii="Arial" w:hAnsi="Arial"/>
        </w:rPr>
      </w:pPr>
      <w:r w:rsidRPr="00E30406">
        <w:rPr>
          <w:rFonts w:ascii="Arial" w:hAnsi="Arial"/>
        </w:rPr>
        <w:t>základní list s identifikací (název, sídlo, IČ) Objednatele, Zhotovitele, zpracovatele projektové dokumentace včetně jmen jejich zástupců a osob oprávněných k zápisům do stavebního deníku;</w:t>
      </w:r>
    </w:p>
    <w:p w:rsidR="005E4FE3" w:rsidRPr="00E30406" w:rsidRDefault="005E4FE3" w:rsidP="005E4FE3">
      <w:pPr>
        <w:pStyle w:val="RLTextlnkuslovan"/>
        <w:numPr>
          <w:ilvl w:val="2"/>
          <w:numId w:val="3"/>
        </w:numPr>
        <w:spacing w:after="120" w:line="280" w:lineRule="exact"/>
        <w:rPr>
          <w:rFonts w:ascii="Arial" w:hAnsi="Arial"/>
        </w:rPr>
      </w:pPr>
      <w:r w:rsidRPr="00E30406">
        <w:rPr>
          <w:rFonts w:ascii="Arial" w:hAnsi="Arial"/>
        </w:rPr>
        <w:t>identifikační údaje stavby;</w:t>
      </w:r>
    </w:p>
    <w:p w:rsidR="005E4FE3" w:rsidRPr="00E30406" w:rsidRDefault="005E4FE3" w:rsidP="005E4FE3">
      <w:pPr>
        <w:pStyle w:val="RLTextlnkuslovan"/>
        <w:numPr>
          <w:ilvl w:val="2"/>
          <w:numId w:val="3"/>
        </w:numPr>
        <w:spacing w:after="120" w:line="280" w:lineRule="exact"/>
        <w:rPr>
          <w:rFonts w:ascii="Arial" w:hAnsi="Arial"/>
        </w:rPr>
      </w:pPr>
      <w:r w:rsidRPr="00E30406">
        <w:rPr>
          <w:rFonts w:ascii="Arial" w:hAnsi="Arial"/>
        </w:rPr>
        <w:t>přehledný seznam smluv včetně jejich dodatků;</w:t>
      </w:r>
    </w:p>
    <w:p w:rsidR="005E4FE3" w:rsidRPr="00E30406" w:rsidRDefault="005E4FE3" w:rsidP="005E4FE3">
      <w:pPr>
        <w:pStyle w:val="RLTextlnkuslovan"/>
        <w:numPr>
          <w:ilvl w:val="2"/>
          <w:numId w:val="3"/>
        </w:numPr>
        <w:spacing w:after="120" w:line="280" w:lineRule="exact"/>
        <w:rPr>
          <w:rFonts w:ascii="Arial" w:hAnsi="Arial"/>
        </w:rPr>
      </w:pPr>
      <w:r w:rsidRPr="00E30406">
        <w:rPr>
          <w:rFonts w:ascii="Arial" w:hAnsi="Arial"/>
        </w:rPr>
        <w:t>přehledný seznam dokladů a ú</w:t>
      </w:r>
      <w:r w:rsidR="001A4B8C" w:rsidRPr="00E30406">
        <w:rPr>
          <w:rFonts w:ascii="Arial" w:hAnsi="Arial"/>
        </w:rPr>
        <w:t>ředních opatření týkajících se D</w:t>
      </w:r>
      <w:r w:rsidRPr="00E30406">
        <w:rPr>
          <w:rFonts w:ascii="Arial" w:hAnsi="Arial"/>
        </w:rPr>
        <w:t>íla – stavby;</w:t>
      </w:r>
    </w:p>
    <w:p w:rsidR="005E4FE3" w:rsidRPr="00E30406" w:rsidRDefault="005E4FE3" w:rsidP="005E4FE3">
      <w:pPr>
        <w:pStyle w:val="RLTextlnkuslovan"/>
        <w:numPr>
          <w:ilvl w:val="2"/>
          <w:numId w:val="3"/>
        </w:numPr>
        <w:spacing w:after="120" w:line="280" w:lineRule="exact"/>
        <w:rPr>
          <w:rFonts w:ascii="Arial" w:hAnsi="Arial"/>
        </w:rPr>
      </w:pPr>
      <w:r w:rsidRPr="00E30406">
        <w:rPr>
          <w:rFonts w:ascii="Arial" w:hAnsi="Arial"/>
        </w:rPr>
        <w:t>přehledný seznam dokumentace stavby, jejich veškerých změn a doplňků;</w:t>
      </w:r>
    </w:p>
    <w:p w:rsidR="005E4FE3" w:rsidRPr="00E30406" w:rsidRDefault="005E4FE3" w:rsidP="005E4FE3">
      <w:pPr>
        <w:pStyle w:val="RLTextlnkuslovan"/>
        <w:numPr>
          <w:ilvl w:val="2"/>
          <w:numId w:val="3"/>
        </w:numPr>
        <w:spacing w:after="120" w:line="280" w:lineRule="exact"/>
        <w:rPr>
          <w:rFonts w:ascii="Arial" w:hAnsi="Arial"/>
        </w:rPr>
      </w:pPr>
      <w:r w:rsidRPr="00E30406">
        <w:rPr>
          <w:rFonts w:ascii="Arial" w:hAnsi="Arial"/>
        </w:rPr>
        <w:t>přehledný seznam všech potřebných zkoušek.</w:t>
      </w:r>
    </w:p>
    <w:p w:rsidR="005E4FE3" w:rsidRPr="00E30406" w:rsidRDefault="005E4FE3" w:rsidP="005E4FE3">
      <w:pPr>
        <w:pStyle w:val="AKFZlnektext"/>
        <w:tabs>
          <w:tab w:val="num" w:pos="1474"/>
        </w:tabs>
        <w:spacing w:after="120" w:line="280" w:lineRule="exact"/>
      </w:pPr>
      <w:r w:rsidRPr="00E30406">
        <w:t xml:space="preserve">Denní záznamy se píší do knihy s očíslovanými listy jednak pevnými a jednak perforovanými pro dva oddělitelné průpisy. Perforované listy se očíslují shodně s listy pevnými. Denní zápisy čitelně zapisuje a podepisuje stavbyvedoucí, případně jeho zástupce, zásadně však v den, kdy byly předmětné práce provedeny anebo kdy nastaly skutečnosti, které jsou předmětem zápisu, výjimečně následující den, ve kterém se na stavbě pracuje. Mezi jednotlivými denními zápisy nesmí být vynechána volná místa. Mimo stavbyvedoucího, respektive jeho zástupce, může provádět potřebné záznamy do stavebního deníku technický dozor Objednatele, Objednatel a další osoby pověřené Objednatelem a orgány stavebního dohledu. </w:t>
      </w:r>
    </w:p>
    <w:p w:rsidR="005E4FE3" w:rsidRPr="00E30406" w:rsidRDefault="005E4FE3" w:rsidP="005E4FE3">
      <w:pPr>
        <w:pStyle w:val="AKFZlnektext"/>
        <w:tabs>
          <w:tab w:val="num" w:pos="1474"/>
        </w:tabs>
        <w:spacing w:after="120" w:line="280" w:lineRule="exact"/>
      </w:pPr>
      <w:r w:rsidRPr="00E30406">
        <w:t xml:space="preserve">O důležitých událostech a zápisech do stavebního deníku se Zhotovitel zavazuje též </w:t>
      </w:r>
      <w:r w:rsidRPr="00E30406">
        <w:lastRenderedPageBreak/>
        <w:t>informovat Objednatele elektronicky. Stanovisko Objednatele k danému zápisu Zhotovitel do Stavebního deníku doplní a později nechá Objednatelem podepsat. Originály stavebního deníku budou po ukončení Díla předány Objednateli.</w:t>
      </w:r>
    </w:p>
    <w:p w:rsidR="005E4FE3" w:rsidRPr="00E30406" w:rsidRDefault="005E4FE3" w:rsidP="005E4FE3">
      <w:pPr>
        <w:pStyle w:val="AKFZlnektext"/>
        <w:tabs>
          <w:tab w:val="num" w:pos="1474"/>
        </w:tabs>
        <w:spacing w:after="120" w:line="280" w:lineRule="exact"/>
      </w:pPr>
      <w:r w:rsidRPr="00E30406">
        <w:t xml:space="preserve">Stavební deník bude uložen v kanceláři stavbyvedoucího na stavbě v místě provádění Díla a bude kdykoli v průběhu pracovní doby na vyžádání k dispozici oprávněné osobě Objednatele, popřípadě veřejnoprávním orgánům. Druhý průpis stavebního deníku se Zhotovitel zavazuje uložit odděleně od originálu tak, aby byl k dispozici v případě ztráty, odcizení nebo zničení originálu stavebního deníku. </w:t>
      </w:r>
    </w:p>
    <w:p w:rsidR="005E4FE3" w:rsidRPr="00E30406" w:rsidRDefault="005E4FE3" w:rsidP="005E4FE3">
      <w:pPr>
        <w:pStyle w:val="AKFZlnektext"/>
        <w:tabs>
          <w:tab w:val="num" w:pos="1474"/>
        </w:tabs>
        <w:spacing w:after="120" w:line="280" w:lineRule="exact"/>
      </w:pPr>
      <w:r w:rsidRPr="00E30406">
        <w:t xml:space="preserve">Objednatel je povinen sledovat obsah stavebního deníku a k zápisům Zhotovitele připojovat svá stanoviska - souhlas, námitky, návrh na řešení či opatření apod. Jestliže Zhotovitel nesouhlasí s  provedeným záznamem Objednatele, je povinen připojit k takovému záznamu do 5 pracovních dnů své nesouhlasné stanovisko s odůvodněním, jinak se má za to, že s obsahem záznamu souhlasí. </w:t>
      </w:r>
    </w:p>
    <w:p w:rsidR="005E4FE3" w:rsidRPr="00E30406" w:rsidRDefault="005E4FE3" w:rsidP="005E4FE3">
      <w:pPr>
        <w:pStyle w:val="AKFZlnektext"/>
        <w:tabs>
          <w:tab w:val="num" w:pos="1474"/>
        </w:tabs>
        <w:spacing w:after="120" w:line="280" w:lineRule="exact"/>
      </w:pPr>
      <w:r w:rsidRPr="00E30406">
        <w:t xml:space="preserve">Zápisy ve stavebním deníku vyjma zápisů dle ustanovení </w:t>
      </w:r>
      <w:r w:rsidR="005C21B4" w:rsidRPr="00E30406">
        <w:t xml:space="preserve">čl. </w:t>
      </w:r>
      <w:r w:rsidR="00090E9A" w:rsidRPr="00E30406">
        <w:fldChar w:fldCharType="begin"/>
      </w:r>
      <w:r w:rsidR="00090E9A" w:rsidRPr="00E30406">
        <w:instrText xml:space="preserve"> REF _Ref379197870 \r \h </w:instrText>
      </w:r>
      <w:r w:rsidR="00D024BF" w:rsidRPr="00E30406">
        <w:instrText xml:space="preserve"> \* MERGEFORMAT </w:instrText>
      </w:r>
      <w:r w:rsidR="00090E9A" w:rsidRPr="00E30406">
        <w:fldChar w:fldCharType="separate"/>
      </w:r>
      <w:r w:rsidR="00A178EC">
        <w:t>12</w:t>
      </w:r>
      <w:r w:rsidR="00090E9A" w:rsidRPr="00E30406">
        <w:fldChar w:fldCharType="end"/>
      </w:r>
      <w:r w:rsidRPr="00E30406">
        <w:t xml:space="preserve"> této Smlouvy se</w:t>
      </w:r>
      <w:r w:rsidR="005C21B4" w:rsidRPr="00E30406">
        <w:t xml:space="preserve"> nepovažují za změnu smlouvy o d</w:t>
      </w:r>
      <w:r w:rsidRPr="00E30406">
        <w:t>ílo; mohou</w:t>
      </w:r>
      <w:r w:rsidR="001A4B8C" w:rsidRPr="00E30406">
        <w:t xml:space="preserve"> sloužit jako podklad ke změně S</w:t>
      </w:r>
      <w:r w:rsidRPr="00E30406">
        <w:t xml:space="preserve">mlouvy. </w:t>
      </w:r>
    </w:p>
    <w:p w:rsidR="009E2A5B" w:rsidRDefault="009E2A5B" w:rsidP="009E2A5B">
      <w:pPr>
        <w:pStyle w:val="AKFZlnektext"/>
        <w:tabs>
          <w:tab w:val="num" w:pos="1474"/>
        </w:tabs>
        <w:spacing w:after="120" w:line="280" w:lineRule="exact"/>
      </w:pPr>
      <w:r>
        <w:t>Objednatel jmenuje technický dozor Objednatele. T</w:t>
      </w:r>
      <w:r w:rsidRPr="009E2A5B">
        <w:t xml:space="preserve">echnický dozor nesmí provádět </w:t>
      </w:r>
      <w:r>
        <w:t>Zhotovitel</w:t>
      </w:r>
      <w:r w:rsidRPr="009E2A5B">
        <w:t xml:space="preserve"> ani osoba s ním propojená</w:t>
      </w:r>
      <w:r>
        <w:t>. Osobu technického dozoru a její změny oznám</w:t>
      </w:r>
      <w:r w:rsidR="00CA5243">
        <w:t>í</w:t>
      </w:r>
      <w:r>
        <w:t xml:space="preserve"> Objednatel Zhotoviteli písemně, není-li uvedena v této Smlouvě.</w:t>
      </w:r>
    </w:p>
    <w:p w:rsidR="005E4FE3" w:rsidRPr="00E30406" w:rsidRDefault="005E4FE3" w:rsidP="005E4FE3">
      <w:pPr>
        <w:pStyle w:val="AKFZlnektext"/>
        <w:tabs>
          <w:tab w:val="num" w:pos="1474"/>
        </w:tabs>
        <w:spacing w:after="120" w:line="280" w:lineRule="exact"/>
      </w:pPr>
      <w:r w:rsidRPr="00E30406">
        <w:t xml:space="preserve">Technický dozor bude pravidelně, po celou dobu provádění </w:t>
      </w:r>
      <w:r w:rsidR="001A4B8C" w:rsidRPr="00E30406">
        <w:t>D</w:t>
      </w:r>
      <w:r w:rsidRPr="00E30406">
        <w:t xml:space="preserve">íla, provádět kontrolu zápisů ve stavebním deníku a také písemně potvrzovat jejich platnost. V případě nesouhlasu s textem zápisu je oprávněn napsat vlastní vyjádření. </w:t>
      </w:r>
    </w:p>
    <w:p w:rsidR="005E4FE3" w:rsidRPr="00E30406" w:rsidRDefault="005E4FE3" w:rsidP="005E4FE3">
      <w:pPr>
        <w:pStyle w:val="AKFZlnektext"/>
        <w:tabs>
          <w:tab w:val="num" w:pos="1474"/>
        </w:tabs>
        <w:spacing w:after="120" w:line="280" w:lineRule="exact"/>
      </w:pPr>
      <w:r w:rsidRPr="00E30406">
        <w:t>Technický dozor bude spolupracovat se Zhotovitelem v celém procesu kolaudačního řízení a dohlížet nad odstraněním kolaudačních závad.</w:t>
      </w:r>
    </w:p>
    <w:p w:rsidR="008740F2" w:rsidRPr="00E30406" w:rsidRDefault="00A56E5A" w:rsidP="00A56E5A">
      <w:pPr>
        <w:pStyle w:val="AKFZsmlouvaslovn"/>
      </w:pPr>
      <w:r w:rsidRPr="00E30406">
        <w:t>KONTROLA PROVÁDĚNÍ DÍLA</w:t>
      </w:r>
    </w:p>
    <w:p w:rsidR="00F81F8E" w:rsidRPr="00E30406" w:rsidRDefault="00F81F8E" w:rsidP="00F81F8E">
      <w:pPr>
        <w:pStyle w:val="AKFZlnektext"/>
      </w:pPr>
      <w:r w:rsidRPr="00E30406">
        <w:t>Zhotovitel se zavazuje zajistit vlastním nákladem provedení všech technických či jiných zkoušek potřebných</w:t>
      </w:r>
      <w:r w:rsidR="001A4B8C" w:rsidRPr="00E30406">
        <w:t xml:space="preserve"> pro realizaci a řádné užívání D</w:t>
      </w:r>
      <w:r w:rsidRPr="00E30406">
        <w:t>íla, pokud je jejich provedení požadováno obecně závaznými předpisy či normami. O provedení těchto zkoušek Objednatele s dostatečným předstihem písemně informuje.</w:t>
      </w:r>
    </w:p>
    <w:p w:rsidR="00F81F8E" w:rsidRPr="00E30406" w:rsidRDefault="00A56E5A" w:rsidP="00A56E5A">
      <w:pPr>
        <w:pStyle w:val="AKFZlnektext"/>
      </w:pPr>
      <w:r w:rsidRPr="00E30406">
        <w:t>Objednatel je oprávněn prové</w:t>
      </w:r>
      <w:r w:rsidR="001A4B8C" w:rsidRPr="00E30406">
        <w:t>st sjednané zkoušky a kontroly D</w:t>
      </w:r>
      <w:r w:rsidRPr="00E30406">
        <w:t>íla či se jejich provádění účastnit, pokud je provádí Zhotovitel, a to osobně nebo prostřednictvím osoby, kterou k tomu písemně zmocní.</w:t>
      </w:r>
      <w:r w:rsidR="00F81F8E" w:rsidRPr="00E30406">
        <w:t xml:space="preserve"> </w:t>
      </w:r>
    </w:p>
    <w:p w:rsidR="00800CD1" w:rsidRDefault="00800CD1" w:rsidP="00800CD1">
      <w:pPr>
        <w:pStyle w:val="AKFZlnektext"/>
      </w:pPr>
      <w:r w:rsidRPr="00E30406">
        <w:t xml:space="preserve">V průběhu výstavby se budou konat pravidelné koordinační schůzky (kontrolní dny) za účasti Objednatele, případně jeho zástupců, případně dalších osob, které si kterákoliv ze smluvních stran může přizvat. Koordinační schůzky se budou konat </w:t>
      </w:r>
      <w:r w:rsidR="007A7CC4">
        <w:t>s předpokládanou frekvencí 1x týdně. Objednatel je oprávněn nařídit konání kontrolního dne Zhotoviteli ve lhůtě minimálně 3 dní předem.</w:t>
      </w:r>
      <w:r w:rsidRPr="00E30406">
        <w:t xml:space="preserve"> </w:t>
      </w:r>
    </w:p>
    <w:p w:rsidR="00265AC1" w:rsidRPr="00697ABE" w:rsidRDefault="00265AC1" w:rsidP="00265AC1">
      <w:pPr>
        <w:pStyle w:val="AKFZlnektext"/>
      </w:pPr>
      <w:r w:rsidRPr="00697ABE">
        <w:t>Zhotovitel je povinen vyzvat Objednatele ke kontrole konstrukcí či jiných součástí Díla, které budou dalším postupem zakryty či se stanou nepřístupnými, před jejich zakrytím či znepřístupněním. Objednatel, případně jeho zástupce, provede kontrolu těchto konstrukcí či jiných součástí Díla nejdéle do tří (</w:t>
      </w:r>
      <w:r w:rsidRPr="00697ABE">
        <w:rPr>
          <w:bCs/>
        </w:rPr>
        <w:t>3) pracovních dnů</w:t>
      </w:r>
      <w:r w:rsidRPr="00697ABE">
        <w:t xml:space="preserve"> od doručení výzvy Zhotovitele, o čemž učiní zápis do stavebního deníku.</w:t>
      </w:r>
    </w:p>
    <w:p w:rsidR="00B63D48" w:rsidRPr="00E30406" w:rsidRDefault="00B63D48" w:rsidP="00B63D48">
      <w:pPr>
        <w:pStyle w:val="AKFZlnektext"/>
      </w:pPr>
      <w:r w:rsidRPr="00E30406">
        <w:t xml:space="preserve">Objednatel je povinen dostavit </w:t>
      </w:r>
      <w:r w:rsidR="001A4B8C" w:rsidRPr="00E30406">
        <w:t>se včas ke sjednaným kontrolám D</w:t>
      </w:r>
      <w:r w:rsidRPr="00E30406">
        <w:t>íla. V případě, kdy se nemůže dostavit Objednatel osobně, je povinen ustanovit za sebe písemně zmocněného zástupce. V případě, kdy se Objednatel kontroly, k níž byl Zhotovitelem řádně vyzván, nezúčastní, je Zhotovitel o</w:t>
      </w:r>
      <w:r w:rsidR="001A4B8C" w:rsidRPr="00E30406">
        <w:t>právněn pokračovat v provádění D</w:t>
      </w:r>
      <w:r w:rsidRPr="00E30406">
        <w:t xml:space="preserve">íla. Objednatel má právo na </w:t>
      </w:r>
      <w:r w:rsidRPr="00E30406">
        <w:lastRenderedPageBreak/>
        <w:t xml:space="preserve">provedení dodatečné kontroly, nahradí však </w:t>
      </w:r>
      <w:r w:rsidR="00800CD1" w:rsidRPr="00E30406">
        <w:t>Z</w:t>
      </w:r>
      <w:r w:rsidRPr="00E30406">
        <w:t>hotoviteli náklady s tím spojené</w:t>
      </w:r>
      <w:r w:rsidR="00061559" w:rsidRPr="00E30406">
        <w:t>. P</w:t>
      </w:r>
      <w:r w:rsidR="008F715B" w:rsidRPr="00E30406">
        <w:t>okud však dodatečná kontrola odhalí nedostatky Díla, nese náklady na její provedení Zhotovitel</w:t>
      </w:r>
      <w:r w:rsidRPr="00E30406">
        <w:t>.</w:t>
      </w:r>
    </w:p>
    <w:p w:rsidR="00800CD1" w:rsidRPr="00E30406" w:rsidRDefault="00CA62F5" w:rsidP="00800CD1">
      <w:pPr>
        <w:pStyle w:val="AKFZlnektext"/>
        <w:tabs>
          <w:tab w:val="num" w:pos="1474"/>
        </w:tabs>
        <w:spacing w:after="120" w:line="280" w:lineRule="exact"/>
      </w:pPr>
      <w:r w:rsidRPr="00E30406">
        <w:t>Závěry z kontrolních dnů se vždy zapíší do stavebního deníku.</w:t>
      </w:r>
      <w:r w:rsidR="00800CD1" w:rsidRPr="00E30406">
        <w:t xml:space="preserve"> </w:t>
      </w:r>
      <w:bookmarkStart w:id="19" w:name="_Ref263691109"/>
      <w:r w:rsidR="00800CD1" w:rsidRPr="00E30406">
        <w:t xml:space="preserve">Zhotovitel se zavazuje zjištěné nedostatky odstranit v přiměřené lhůtě, kterou stanoví Objednatel. </w:t>
      </w:r>
      <w:bookmarkEnd w:id="19"/>
    </w:p>
    <w:p w:rsidR="00FA521D" w:rsidRPr="00E30406" w:rsidRDefault="00FA521D" w:rsidP="002E6C30">
      <w:pPr>
        <w:pStyle w:val="AKFZsmlouvaslovn"/>
      </w:pPr>
      <w:bookmarkStart w:id="20" w:name="_Ref379197870"/>
      <w:bookmarkStart w:id="21" w:name="_Ref379187139"/>
      <w:bookmarkStart w:id="22" w:name="_Toc376875153"/>
      <w:r w:rsidRPr="00E30406">
        <w:t>ZMĚNY DÍLA</w:t>
      </w:r>
      <w:bookmarkEnd w:id="20"/>
    </w:p>
    <w:p w:rsidR="00FA521D" w:rsidRPr="00E30406" w:rsidRDefault="00FA521D" w:rsidP="00FA521D">
      <w:pPr>
        <w:pStyle w:val="AKFZlnektext"/>
      </w:pPr>
      <w:bookmarkStart w:id="23" w:name="_Ref379197031"/>
      <w:r w:rsidRPr="00E30406">
        <w:t>Smluvní strany se dohodly, že:</w:t>
      </w:r>
      <w:bookmarkEnd w:id="23"/>
      <w:r w:rsidRPr="00E30406">
        <w:t xml:space="preserve"> </w:t>
      </w:r>
    </w:p>
    <w:p w:rsidR="00FA521D" w:rsidRPr="00E30406" w:rsidRDefault="00FA521D" w:rsidP="00FA521D">
      <w:pPr>
        <w:pStyle w:val="AKFZlnektext"/>
        <w:numPr>
          <w:ilvl w:val="2"/>
          <w:numId w:val="3"/>
        </w:numPr>
      </w:pPr>
      <w:r w:rsidRPr="00E30406">
        <w:t>po celou dobu realizace Díla je Objednatel oprávněn svým písemným pokynem nařídit Zhotoviteli změnu rozsahu Díla oproti projektové dokumentaci, a to i opakovaně;</w:t>
      </w:r>
    </w:p>
    <w:p w:rsidR="00FA521D" w:rsidRPr="00E30406" w:rsidRDefault="00FA521D" w:rsidP="00FA521D">
      <w:pPr>
        <w:pStyle w:val="AKFZlnektext"/>
        <w:numPr>
          <w:ilvl w:val="2"/>
          <w:numId w:val="3"/>
        </w:numPr>
      </w:pPr>
      <w:r w:rsidRPr="00E30406">
        <w:t xml:space="preserve">Objednatel je oprávněn svým písemným pokynem nařídit Zhotoviteli změnit technické specifikace a kvalitu materiálu, výrobky a zařízení, které mají být při plnění Díla použity. Toto musí Objednatel učinit v dostatečném předstihu a Zhotovitele na tento záměr včas upozornit; </w:t>
      </w:r>
    </w:p>
    <w:p w:rsidR="00FA521D" w:rsidRPr="00E30406" w:rsidRDefault="00FA521D" w:rsidP="00FA521D">
      <w:pPr>
        <w:pStyle w:val="AKFZlnektext"/>
      </w:pPr>
      <w:r w:rsidRPr="00E30406">
        <w:t>Zhotovitel se zavazuje v případech uvedených v</w:t>
      </w:r>
      <w:r w:rsidR="00800CD1" w:rsidRPr="00E30406">
        <w:t> čl.</w:t>
      </w:r>
      <w:r w:rsidRPr="00E30406">
        <w:t xml:space="preserve"> </w:t>
      </w:r>
      <w:r w:rsidR="00800CD1" w:rsidRPr="00E30406">
        <w:fldChar w:fldCharType="begin"/>
      </w:r>
      <w:r w:rsidR="00800CD1" w:rsidRPr="00E30406">
        <w:instrText xml:space="preserve"> REF _Ref379197031 \r \h </w:instrText>
      </w:r>
      <w:r w:rsidR="00D024BF" w:rsidRPr="00E30406">
        <w:instrText xml:space="preserve"> \* MERGEFORMAT </w:instrText>
      </w:r>
      <w:r w:rsidR="00800CD1" w:rsidRPr="00E30406">
        <w:fldChar w:fldCharType="separate"/>
      </w:r>
      <w:proofErr w:type="gramStart"/>
      <w:r w:rsidR="00A178EC">
        <w:t>12.1</w:t>
      </w:r>
      <w:r w:rsidR="00800CD1" w:rsidRPr="00E30406">
        <w:fldChar w:fldCharType="end"/>
      </w:r>
      <w:r w:rsidRPr="00E30406">
        <w:t xml:space="preserve"> této</w:t>
      </w:r>
      <w:proofErr w:type="gramEnd"/>
      <w:r w:rsidRPr="00E30406">
        <w:t xml:space="preserve"> Smlouvy neprodleně informovat Obj</w:t>
      </w:r>
      <w:r w:rsidR="00800CD1" w:rsidRPr="00E30406">
        <w:t>ednatele o předpokládané změně c</w:t>
      </w:r>
      <w:r w:rsidRPr="00E30406">
        <w:t xml:space="preserve">eny Díla a dopadech takové změny na termín dokončení </w:t>
      </w:r>
      <w:r w:rsidR="00ED7614" w:rsidRPr="00E30406">
        <w:t>D</w:t>
      </w:r>
      <w:r w:rsidRPr="00E30406">
        <w:t xml:space="preserve">íla. </w:t>
      </w:r>
    </w:p>
    <w:p w:rsidR="00FA521D" w:rsidRPr="00E30406" w:rsidRDefault="00ED7614" w:rsidP="00FA521D">
      <w:pPr>
        <w:pStyle w:val="AKFZlnektext"/>
      </w:pPr>
      <w:r w:rsidRPr="00E30406">
        <w:t>Cena D</w:t>
      </w:r>
      <w:r w:rsidR="00FA521D" w:rsidRPr="00E30406">
        <w:t xml:space="preserve">íla se v případě jeho změny, se kterou je spojen nárok na změnu ceny </w:t>
      </w:r>
      <w:r w:rsidRPr="00E30406">
        <w:t>D</w:t>
      </w:r>
      <w:r w:rsidR="00FA521D" w:rsidRPr="00E30406">
        <w:t xml:space="preserve">íla, upraví podle </w:t>
      </w:r>
      <w:r w:rsidR="0054119F" w:rsidRPr="00E30406">
        <w:t>pravidel uvedených v </w:t>
      </w:r>
      <w:proofErr w:type="gramStart"/>
      <w:r w:rsidR="0054119F" w:rsidRPr="00E30406">
        <w:t xml:space="preserve">čl. </w:t>
      </w:r>
      <w:r w:rsidR="0054119F" w:rsidRPr="00E30406">
        <w:fldChar w:fldCharType="begin"/>
      </w:r>
      <w:r w:rsidR="0054119F" w:rsidRPr="00E30406">
        <w:instrText xml:space="preserve"> REF _Ref397944510 \r \h </w:instrText>
      </w:r>
      <w:r w:rsidR="006E2983">
        <w:instrText xml:space="preserve"> \* MERGEFORMAT </w:instrText>
      </w:r>
      <w:r w:rsidR="0054119F" w:rsidRPr="00E30406">
        <w:fldChar w:fldCharType="separate"/>
      </w:r>
      <w:r w:rsidR="00A178EC">
        <w:t>5.5</w:t>
      </w:r>
      <w:r w:rsidR="0054119F" w:rsidRPr="00E30406">
        <w:fldChar w:fldCharType="end"/>
      </w:r>
      <w:r w:rsidR="0054119F" w:rsidRPr="00E30406">
        <w:t xml:space="preserve"> této</w:t>
      </w:r>
      <w:proofErr w:type="gramEnd"/>
      <w:r w:rsidR="0054119F" w:rsidRPr="00E30406">
        <w:t xml:space="preserve"> Smlouvy. </w:t>
      </w:r>
    </w:p>
    <w:p w:rsidR="00FA521D" w:rsidRPr="00E30406" w:rsidRDefault="00FA521D" w:rsidP="00FA521D">
      <w:pPr>
        <w:pStyle w:val="AKFZlnektext"/>
      </w:pPr>
      <w:r w:rsidRPr="00E30406">
        <w:t>Termín dokončení Díla se v případě jeho změny upraví přiměřeně dle rozsahu uvedené požadované změny.</w:t>
      </w:r>
    </w:p>
    <w:p w:rsidR="00FA521D" w:rsidRPr="00E30406" w:rsidRDefault="00FA521D" w:rsidP="00FA521D">
      <w:pPr>
        <w:pStyle w:val="AKFZlnektext"/>
      </w:pPr>
      <w:r w:rsidRPr="00E30406">
        <w:t xml:space="preserve">Smluvní strany sjednávají, že veškeré změny </w:t>
      </w:r>
      <w:r w:rsidR="00ED7614" w:rsidRPr="00E30406">
        <w:t>D</w:t>
      </w:r>
      <w:r w:rsidRPr="00E30406">
        <w:t>íla musí být před započetím jejich realizace vzájemně písemně odsouhlaseny S</w:t>
      </w:r>
      <w:r w:rsidR="00061559" w:rsidRPr="00E30406">
        <w:t>mluvními s</w:t>
      </w:r>
      <w:r w:rsidRPr="00E30406">
        <w:t>tranami</w:t>
      </w:r>
      <w:r w:rsidR="003735D7" w:rsidRPr="00E30406">
        <w:t xml:space="preserve"> ve formě</w:t>
      </w:r>
      <w:r w:rsidRPr="00E30406">
        <w:t xml:space="preserve"> písemného číslovaného dodatku k této Smlouvě</w:t>
      </w:r>
      <w:r w:rsidR="003735D7" w:rsidRPr="00E30406">
        <w:t xml:space="preserve"> uzavřeného v souladu se zákonem o veřejných zakázkách a interními předpisy Objednatele</w:t>
      </w:r>
      <w:r w:rsidRPr="00E30406">
        <w:t xml:space="preserve">. </w:t>
      </w:r>
    </w:p>
    <w:p w:rsidR="0054119F" w:rsidRPr="00E30406" w:rsidRDefault="0054119F" w:rsidP="00F861DA">
      <w:pPr>
        <w:pStyle w:val="AKFZlnektext"/>
      </w:pPr>
      <w:r w:rsidRPr="00E30406">
        <w:t>S</w:t>
      </w:r>
      <w:r w:rsidR="00061559" w:rsidRPr="00E30406">
        <w:t>mluvní s</w:t>
      </w:r>
      <w:r w:rsidRPr="00E30406">
        <w:t xml:space="preserve">trany berou na vědomí, že veškeré změny Smlouvy musí být provedeny v souladu se zákonem </w:t>
      </w:r>
      <w:r w:rsidR="00CA5243">
        <w:t xml:space="preserve">č. 137/2006 Sb., </w:t>
      </w:r>
      <w:r w:rsidRPr="00E30406">
        <w:t>o veřejných zakázkách</w:t>
      </w:r>
      <w:r w:rsidR="00CA5243">
        <w:t>, ve znění pozdějších předpisů</w:t>
      </w:r>
      <w:r w:rsidRPr="00E30406">
        <w:t>.</w:t>
      </w:r>
    </w:p>
    <w:p w:rsidR="003C0691" w:rsidRPr="00E30406" w:rsidRDefault="003C0691" w:rsidP="002E6C30">
      <w:pPr>
        <w:pStyle w:val="AKFZsmlouvaslovn"/>
      </w:pPr>
      <w:bookmarkStart w:id="24" w:name="_Ref379191677"/>
      <w:bookmarkStart w:id="25" w:name="_Ref398113501"/>
      <w:r w:rsidRPr="00E30406">
        <w:t>PŘEDÁNÍ A PŘEVZETÍ DÍLA</w:t>
      </w:r>
      <w:bookmarkEnd w:id="21"/>
      <w:bookmarkEnd w:id="24"/>
      <w:bookmarkEnd w:id="25"/>
    </w:p>
    <w:p w:rsidR="001E37D3" w:rsidRDefault="003C0691" w:rsidP="003C0691">
      <w:pPr>
        <w:pStyle w:val="AKFZlnektext"/>
      </w:pPr>
      <w:bookmarkStart w:id="26" w:name="_Ref407014824"/>
      <w:bookmarkStart w:id="27" w:name="_Ref377063697"/>
      <w:r w:rsidRPr="00E30406">
        <w:t xml:space="preserve">Smluvní strany se dohodly, že </w:t>
      </w:r>
      <w:r w:rsidR="003735D7" w:rsidRPr="00E30406">
        <w:t xml:space="preserve">Dílo je </w:t>
      </w:r>
      <w:r w:rsidR="00B043DE">
        <w:t>provedeno</w:t>
      </w:r>
      <w:r w:rsidR="00B043DE" w:rsidRPr="00E30406">
        <w:t xml:space="preserve"> </w:t>
      </w:r>
      <w:r w:rsidR="003735D7" w:rsidRPr="00E30406">
        <w:t>jeho řádným dokončením, předáním a převzetím Objednatelem</w:t>
      </w:r>
      <w:r w:rsidRPr="00E30406">
        <w:t>.</w:t>
      </w:r>
      <w:bookmarkEnd w:id="26"/>
    </w:p>
    <w:p w:rsidR="00141B72" w:rsidRPr="002C0884" w:rsidRDefault="001E37D3" w:rsidP="003C0691">
      <w:pPr>
        <w:pStyle w:val="AKFZlnektext"/>
      </w:pPr>
      <w:r w:rsidRPr="002C0884">
        <w:t xml:space="preserve">Za </w:t>
      </w:r>
      <w:r w:rsidR="003C0AC3" w:rsidRPr="002C0884">
        <w:t xml:space="preserve">řádně </w:t>
      </w:r>
      <w:r w:rsidRPr="002C0884">
        <w:t>dokončené Dílo Smluvní strany považují Dílo,</w:t>
      </w:r>
      <w:r w:rsidR="002C0884">
        <w:t xml:space="preserve"> které je zcela v souladu s projektovou dokumentací tvořící </w:t>
      </w:r>
      <w:r w:rsidR="002C0884" w:rsidRPr="00E30406">
        <w:t>přílohu č. 1 této Smlouvy</w:t>
      </w:r>
      <w:r w:rsidR="002C0884">
        <w:t>, a</w:t>
      </w:r>
      <w:r w:rsidRPr="002C0884">
        <w:t xml:space="preserve"> jež splňuje níže stanovené podmínky pro převzetí Objednatelem.</w:t>
      </w:r>
    </w:p>
    <w:bookmarkEnd w:id="27"/>
    <w:p w:rsidR="00141B72" w:rsidRPr="00E30406" w:rsidRDefault="00141B72" w:rsidP="00141B72">
      <w:pPr>
        <w:pStyle w:val="AKFZlnektext"/>
      </w:pPr>
      <w:r w:rsidRPr="00E30406">
        <w:t>Zhotovitel je povinen písemně oznámit Objednateli nejpozděj</w:t>
      </w:r>
      <w:r w:rsidR="00ED7614" w:rsidRPr="00E30406">
        <w:t xml:space="preserve">i 7 dní předem </w:t>
      </w:r>
      <w:r w:rsidR="007A7CC4">
        <w:t>termín</w:t>
      </w:r>
      <w:r w:rsidR="00ED7614" w:rsidRPr="00E30406">
        <w:t>, kdy bude D</w:t>
      </w:r>
      <w:r w:rsidRPr="00E30406">
        <w:t xml:space="preserve">ílo připraveno k předání a převzetí. Objednatel je oprávněn </w:t>
      </w:r>
      <w:r w:rsidR="00ED7614" w:rsidRPr="00E30406">
        <w:t>určit datum předání a převzetí D</w:t>
      </w:r>
      <w:r w:rsidRPr="00E30406">
        <w:t>íla tak, aby se předání Díla nekonalo dé</w:t>
      </w:r>
      <w:r w:rsidR="00ED7614" w:rsidRPr="00E30406">
        <w:t>le než 7 dní ode dne, kdy bude D</w:t>
      </w:r>
      <w:r w:rsidRPr="00E30406">
        <w:t xml:space="preserve">ílo dle sdělení Zhotovitele připraveno k předání a převzetí. O datu konání předání a převzetí Díla se zavazuje Objednatel vyrozumět Zhotovitele písemně.   </w:t>
      </w:r>
    </w:p>
    <w:p w:rsidR="00141B72" w:rsidRPr="0056680B" w:rsidRDefault="00141B72" w:rsidP="00141B72">
      <w:pPr>
        <w:pStyle w:val="AKFZlnektext"/>
      </w:pPr>
      <w:r w:rsidRPr="00E30406">
        <w:t xml:space="preserve">Zhotovitel je povinen připravit a předat u přejímacího řízení Objednateli všechny předepsané doklady dle </w:t>
      </w:r>
      <w:r w:rsidR="001E37D3" w:rsidRPr="0056680B">
        <w:t xml:space="preserve">stavebního </w:t>
      </w:r>
      <w:r w:rsidRPr="0056680B">
        <w:t>zákona a vyhlášky č. 499/2006 Sb., ve znění pozdějších předpisů. Bez těchto d</w:t>
      </w:r>
      <w:r w:rsidR="00ED7614" w:rsidRPr="0056680B">
        <w:t>okladů nelze považovat D</w:t>
      </w:r>
      <w:r w:rsidRPr="0056680B">
        <w:t>ílo za dokončené a schopné předání.</w:t>
      </w:r>
    </w:p>
    <w:p w:rsidR="00141B72" w:rsidRPr="0056680B" w:rsidRDefault="00141B72" w:rsidP="00141B72">
      <w:pPr>
        <w:pStyle w:val="AKFZlnektext"/>
      </w:pPr>
      <w:bookmarkStart w:id="28" w:name="_Ref379195423"/>
      <w:r w:rsidRPr="0056680B">
        <w:t>Zhotovitel zejména předá Objednateli následující dokumenty ve dvou vyhotoveních:</w:t>
      </w:r>
      <w:bookmarkEnd w:id="28"/>
    </w:p>
    <w:p w:rsidR="00141B72" w:rsidRPr="0056680B" w:rsidRDefault="00141B72" w:rsidP="00141B72">
      <w:pPr>
        <w:pStyle w:val="AKFZlnektext"/>
        <w:numPr>
          <w:ilvl w:val="2"/>
          <w:numId w:val="3"/>
        </w:numPr>
      </w:pPr>
      <w:r w:rsidRPr="0056680B">
        <w:lastRenderedPageBreak/>
        <w:t>zápisy a osvědčení o provedených zkouškách použitých materiálů;</w:t>
      </w:r>
    </w:p>
    <w:p w:rsidR="00141B72" w:rsidRPr="0056680B" w:rsidRDefault="00141B72" w:rsidP="00141B72">
      <w:pPr>
        <w:pStyle w:val="AKFZlnektext"/>
        <w:numPr>
          <w:ilvl w:val="2"/>
          <w:numId w:val="3"/>
        </w:numPr>
      </w:pPr>
      <w:r w:rsidRPr="0056680B">
        <w:t>zápisy o prověření prací a konstrukcí zakrytých v průběhu prací;</w:t>
      </w:r>
    </w:p>
    <w:p w:rsidR="00141B72" w:rsidRPr="0056680B" w:rsidRDefault="00141B72" w:rsidP="00141B72">
      <w:pPr>
        <w:pStyle w:val="AKFZlnektext"/>
        <w:numPr>
          <w:ilvl w:val="2"/>
          <w:numId w:val="3"/>
        </w:numPr>
      </w:pPr>
      <w:r w:rsidRPr="0056680B">
        <w:t>zápisy o provedených revizní</w:t>
      </w:r>
      <w:r w:rsidR="007A7CC4" w:rsidRPr="0056680B">
        <w:t>ch zkouškách zařízení a rozvodů</w:t>
      </w:r>
      <w:r w:rsidR="002C0884">
        <w:t>, jsou-li součástí Díla</w:t>
      </w:r>
      <w:r w:rsidRPr="0056680B">
        <w:t>;</w:t>
      </w:r>
    </w:p>
    <w:p w:rsidR="00141B72" w:rsidRPr="0056680B" w:rsidRDefault="00141B72" w:rsidP="00141B72">
      <w:pPr>
        <w:pStyle w:val="AKFZlnektext"/>
        <w:numPr>
          <w:ilvl w:val="2"/>
          <w:numId w:val="3"/>
        </w:numPr>
      </w:pPr>
      <w:r w:rsidRPr="0056680B">
        <w:t>protokoly o provedených individuálních a komplexních zkouškách zařízení</w:t>
      </w:r>
      <w:r w:rsidR="002C0884">
        <w:t>, jsou-li součástí Díla</w:t>
      </w:r>
      <w:r w:rsidRPr="0056680B">
        <w:t>;</w:t>
      </w:r>
    </w:p>
    <w:p w:rsidR="00141B72" w:rsidRPr="0056680B" w:rsidRDefault="00141B72" w:rsidP="00141B72">
      <w:pPr>
        <w:pStyle w:val="AKFZlnektext"/>
        <w:numPr>
          <w:ilvl w:val="2"/>
          <w:numId w:val="3"/>
        </w:numPr>
      </w:pPr>
      <w:r w:rsidRPr="0056680B">
        <w:t xml:space="preserve">dokumentaci skutečného provedení </w:t>
      </w:r>
      <w:r w:rsidR="00287A7F" w:rsidRPr="0056680B">
        <w:t>D</w:t>
      </w:r>
      <w:r w:rsidRPr="0056680B">
        <w:t>íla /případně projekt se zakr</w:t>
      </w:r>
      <w:r w:rsidR="002C0884">
        <w:t>eslením změn/ ve 2 výtiscích</w:t>
      </w:r>
      <w:r w:rsidRPr="0056680B">
        <w:t xml:space="preserve">; </w:t>
      </w:r>
    </w:p>
    <w:p w:rsidR="00141B72" w:rsidRPr="0056680B" w:rsidRDefault="00141B72" w:rsidP="00141B72">
      <w:pPr>
        <w:pStyle w:val="AKFZlnektext"/>
        <w:numPr>
          <w:ilvl w:val="2"/>
          <w:numId w:val="3"/>
        </w:numPr>
      </w:pPr>
      <w:r w:rsidRPr="0056680B">
        <w:t>originál stavebního deníku;</w:t>
      </w:r>
    </w:p>
    <w:p w:rsidR="00141B72" w:rsidRPr="0056680B" w:rsidRDefault="00141B72" w:rsidP="00141B72">
      <w:pPr>
        <w:pStyle w:val="AKFZlnektext"/>
        <w:numPr>
          <w:ilvl w:val="2"/>
          <w:numId w:val="3"/>
        </w:numPr>
      </w:pPr>
      <w:r w:rsidRPr="0056680B">
        <w:t>atesty požární odolnosti konstrukcí a zařízení</w:t>
      </w:r>
      <w:r w:rsidR="002C0884">
        <w:t>, jsou-li součástí Díla</w:t>
      </w:r>
      <w:r w:rsidRPr="0056680B">
        <w:t>;</w:t>
      </w:r>
    </w:p>
    <w:p w:rsidR="00141B72" w:rsidRPr="0056680B" w:rsidRDefault="00141B72" w:rsidP="00141B72">
      <w:pPr>
        <w:pStyle w:val="AKFZlnektext"/>
        <w:numPr>
          <w:ilvl w:val="2"/>
          <w:numId w:val="3"/>
        </w:numPr>
      </w:pPr>
      <w:r w:rsidRPr="0056680B">
        <w:t>doklady o lik</w:t>
      </w:r>
      <w:r w:rsidR="00ED7614" w:rsidRPr="0056680B">
        <w:t>vidaci odpadů po dobu výstavby D</w:t>
      </w:r>
      <w:r w:rsidRPr="0056680B">
        <w:t>íla;</w:t>
      </w:r>
    </w:p>
    <w:p w:rsidR="00141B72" w:rsidRPr="0056680B" w:rsidRDefault="00141B72" w:rsidP="00141B72">
      <w:pPr>
        <w:pStyle w:val="AKFZlnektext"/>
        <w:numPr>
          <w:ilvl w:val="2"/>
          <w:numId w:val="3"/>
        </w:numPr>
      </w:pPr>
      <w:r w:rsidRPr="0056680B">
        <w:t>u strojních a technických zařízení</w:t>
      </w:r>
      <w:r w:rsidR="002C0884">
        <w:t>, jsou-li součástí Díla,</w:t>
      </w:r>
      <w:r w:rsidRPr="0056680B">
        <w:t xml:space="preserve"> doklad každého individuálního výrobku s uvedením těchto údajů: výrobní číslo, typ, rok výroby, výrobce, záruční dobu a příslušnou dokumentaci daného zařízení;</w:t>
      </w:r>
    </w:p>
    <w:p w:rsidR="00DC6A48" w:rsidRDefault="00141B72" w:rsidP="00141B72">
      <w:pPr>
        <w:pStyle w:val="AKFZlnektext"/>
        <w:numPr>
          <w:ilvl w:val="2"/>
          <w:numId w:val="3"/>
        </w:numPr>
      </w:pPr>
      <w:r w:rsidRPr="0056680B">
        <w:t>veškerou dokumentaci, která byla předložena Zhotovitelem v rámci řízení, ve kterých se vyjadřovali dotčené org</w:t>
      </w:r>
      <w:r w:rsidR="00ED7614" w:rsidRPr="0056680B">
        <w:t>ány veřejné správy k provedení D</w:t>
      </w:r>
      <w:r w:rsidRPr="0056680B">
        <w:t>íla</w:t>
      </w:r>
      <w:r w:rsidR="002C0884">
        <w:t>.</w:t>
      </w:r>
    </w:p>
    <w:p w:rsidR="00451E91" w:rsidRPr="00E30406" w:rsidRDefault="00451E91" w:rsidP="00451E91">
      <w:pPr>
        <w:pStyle w:val="AKFZlnektext"/>
      </w:pPr>
      <w:r w:rsidRPr="0056680B">
        <w:t>O průběhu přejímacího řízení pořídí</w:t>
      </w:r>
      <w:r w:rsidRPr="00E30406">
        <w:t xml:space="preserve"> Objednatel a Zhotovitel protokol. Smluvní strany vylučují aplikaci ustanovení § 2605 odst. 2 </w:t>
      </w:r>
      <w:r w:rsidR="009B76F6">
        <w:t>občanského zákoníku</w:t>
      </w:r>
      <w:r w:rsidRPr="00E30406">
        <w:t xml:space="preserve">. Objednatel je oprávněn uplatnit zjevné vady </w:t>
      </w:r>
      <w:r w:rsidR="00316FBA">
        <w:t>D</w:t>
      </w:r>
      <w:r w:rsidR="00316FBA" w:rsidRPr="00E30406">
        <w:t xml:space="preserve">íla </w:t>
      </w:r>
      <w:r w:rsidRPr="00E30406">
        <w:t xml:space="preserve">ještě v dodatečné lhůtě </w:t>
      </w:r>
      <w:r w:rsidR="0056680B">
        <w:t xml:space="preserve">30 dnů </w:t>
      </w:r>
      <w:r w:rsidRPr="00E30406">
        <w:t>ode dne převzetí Díla.</w:t>
      </w:r>
    </w:p>
    <w:p w:rsidR="00451E91" w:rsidRPr="00E30406" w:rsidRDefault="00451E91" w:rsidP="00451E91">
      <w:pPr>
        <w:pStyle w:val="AKFZlnektext"/>
      </w:pPr>
      <w:r w:rsidRPr="00E30406">
        <w:t xml:space="preserve">Objednatel není oprávněn odmítnout převzetí Díla, pokud je dodáno s ojedinělými vadami a nedodělky, které nebrání řádnému užívání Díla funkčně a ani jeho užívání ke sjednanému účelu neomezují. Vadou se pro účely této Smlouvy rozumí odchylka v kvalitě, rozsahu nebo parametrech Díla, stanovených projektovou dokumentací, touto Smlouvou a obecně závaznými předpisy. Nedodělkem se rozumí nedokončená práce oproti projektové dokumentaci stavby. </w:t>
      </w:r>
    </w:p>
    <w:p w:rsidR="00451E91" w:rsidRPr="00E30406" w:rsidRDefault="00451E91" w:rsidP="00141B72">
      <w:pPr>
        <w:pStyle w:val="AKFZlnektext"/>
      </w:pPr>
      <w:r w:rsidRPr="00E30406">
        <w:t xml:space="preserve">Převezme-li Objednatel Dílo s vadami a nedodělky, dohodnou se Smluvní strany, jakým způsobem budou vady a nedodělky odstraněny a dohodu zaznamenají v protokolu o přejímacím řízení včetně způsobu a termínu odstranění vad a nedodělků. Nedohodnou-li se na způsobu či termínu odstranění takových vad a nedodělků, náleží Objednateli nároky z odpovědnosti za vady. Odsouhlasení odstraněných závad bude prováděno ve stavebním deníku nebo samostatným zápisem výhradně mezi zástupci pro věci technické obou Smluvních stran. </w:t>
      </w:r>
    </w:p>
    <w:p w:rsidR="00141B72" w:rsidRPr="00E30406" w:rsidRDefault="00451E91" w:rsidP="00141B72">
      <w:pPr>
        <w:pStyle w:val="AKFZlnektext"/>
      </w:pPr>
      <w:r w:rsidRPr="00E30406">
        <w:t>Nepřevezme-li Objednatel Dílo v souladu s touto Smlouv</w:t>
      </w:r>
      <w:r w:rsidR="00E64A72">
        <w:t>ou</w:t>
      </w:r>
      <w:r w:rsidRPr="00E30406">
        <w:t>, je Zhotovitel v prodlení. V takovém případě Objednatel v protokolu z přejímacího řízení uvede důvody odm</w:t>
      </w:r>
      <w:r w:rsidR="000B5BE7">
        <w:t>í</w:t>
      </w:r>
      <w:r w:rsidRPr="00E30406">
        <w:t>tnutí převzetí Díla a stanoví Zhotoviteli přiměřený náhradní termín pro provedení Díla (dokončení a předání). Ustanovení tohoto článku se aplikuje přiměřeně. Tímto není dotčeno právo Objednatele od Smlouvy odstoupit dle jiných ustanovení této Smlouvy.</w:t>
      </w:r>
    </w:p>
    <w:p w:rsidR="002E6C30" w:rsidRPr="00E30406" w:rsidRDefault="00CD03BB" w:rsidP="002E6C30">
      <w:pPr>
        <w:pStyle w:val="AKFZsmlouvaslovn"/>
      </w:pPr>
      <w:r w:rsidRPr="00E30406">
        <w:rPr>
          <w:caps w:val="0"/>
        </w:rPr>
        <w:t>SANKCE</w:t>
      </w:r>
      <w:bookmarkEnd w:id="22"/>
    </w:p>
    <w:p w:rsidR="0037580E" w:rsidRPr="003D331D" w:rsidRDefault="0037580E" w:rsidP="00B4007F">
      <w:pPr>
        <w:pStyle w:val="AKFZlnektext"/>
      </w:pPr>
      <w:r w:rsidRPr="003D331D">
        <w:t xml:space="preserve">Poruší-li </w:t>
      </w:r>
      <w:r w:rsidR="00962D59" w:rsidRPr="003D331D">
        <w:t>Zhot</w:t>
      </w:r>
      <w:r w:rsidR="00ED7614" w:rsidRPr="003D331D">
        <w:t>ovitel svou povinnost</w:t>
      </w:r>
      <w:r w:rsidR="00F238D5" w:rsidRPr="003D331D">
        <w:t xml:space="preserve"> p</w:t>
      </w:r>
      <w:r w:rsidR="00B4007F" w:rsidRPr="003D331D">
        <w:t>rovést</w:t>
      </w:r>
      <w:r w:rsidR="00F238D5" w:rsidRPr="003D331D">
        <w:t xml:space="preserve"> Dílo dle čl. </w:t>
      </w:r>
      <w:r w:rsidR="007347AB" w:rsidRPr="003D331D">
        <w:fldChar w:fldCharType="begin"/>
      </w:r>
      <w:r w:rsidR="007347AB" w:rsidRPr="003D331D">
        <w:instrText xml:space="preserve"> REF _Ref398113501 \r \h </w:instrText>
      </w:r>
      <w:r w:rsidR="007347AB">
        <w:instrText xml:space="preserve"> \* MERGEFORMAT </w:instrText>
      </w:r>
      <w:r w:rsidR="007347AB" w:rsidRPr="003D331D">
        <w:fldChar w:fldCharType="separate"/>
      </w:r>
      <w:r w:rsidR="00A178EC">
        <w:t>13</w:t>
      </w:r>
      <w:r w:rsidR="007347AB" w:rsidRPr="003D331D">
        <w:fldChar w:fldCharType="end"/>
      </w:r>
      <w:r w:rsidR="007347AB" w:rsidRPr="003D331D">
        <w:t xml:space="preserve"> </w:t>
      </w:r>
      <w:r w:rsidR="00F238D5" w:rsidRPr="003D331D">
        <w:t xml:space="preserve">této Smlouvy ve lhůtě dle čl. </w:t>
      </w:r>
      <w:r w:rsidR="00F238D5" w:rsidRPr="003D331D">
        <w:fldChar w:fldCharType="begin"/>
      </w:r>
      <w:r w:rsidR="00F238D5" w:rsidRPr="003D331D">
        <w:instrText xml:space="preserve"> REF _Ref379198063 \r \h  \* MERGEFORMAT </w:instrText>
      </w:r>
      <w:r w:rsidR="00F238D5" w:rsidRPr="003D331D">
        <w:fldChar w:fldCharType="separate"/>
      </w:r>
      <w:r w:rsidR="00A178EC">
        <w:t>3</w:t>
      </w:r>
      <w:r w:rsidR="00F238D5" w:rsidRPr="003D331D">
        <w:fldChar w:fldCharType="end"/>
      </w:r>
      <w:r w:rsidR="00F238D5" w:rsidRPr="003D331D">
        <w:t xml:space="preserve"> </w:t>
      </w:r>
      <w:proofErr w:type="gramStart"/>
      <w:r w:rsidR="00F238D5" w:rsidRPr="003D331D">
        <w:t>této</w:t>
      </w:r>
      <w:proofErr w:type="gramEnd"/>
      <w:r w:rsidR="00F238D5" w:rsidRPr="003D331D">
        <w:t xml:space="preserve"> Smlouvy, zavazuje se Objednateli zaplatit </w:t>
      </w:r>
      <w:r w:rsidR="00F238D5" w:rsidRPr="00490278">
        <w:t>smluvní pokutu ve výši 0,</w:t>
      </w:r>
      <w:r w:rsidR="00B4007F" w:rsidRPr="00490278">
        <w:t>5</w:t>
      </w:r>
      <w:r w:rsidR="00F238D5" w:rsidRPr="00490278">
        <w:t xml:space="preserve"> % z ceny Díla</w:t>
      </w:r>
      <w:r w:rsidR="00F238D5" w:rsidRPr="003D331D">
        <w:t xml:space="preserve"> </w:t>
      </w:r>
      <w:r w:rsidR="00F238D5" w:rsidRPr="003D331D">
        <w:rPr>
          <w:color w:val="000000"/>
        </w:rPr>
        <w:t xml:space="preserve">za každý den prodlení. </w:t>
      </w:r>
      <w:r w:rsidR="00962D59" w:rsidRPr="003D331D">
        <w:t xml:space="preserve">Pro zamezení pochybností Strany uvádí, že </w:t>
      </w:r>
      <w:r w:rsidR="00BE02CB" w:rsidRPr="003D331D">
        <w:t>D</w:t>
      </w:r>
      <w:r w:rsidR="00962D59" w:rsidRPr="003D331D">
        <w:t xml:space="preserve">ílo je splněno okamžikem, ke kterému nabídne Zhotovitel Objednateli předání </w:t>
      </w:r>
      <w:r w:rsidR="00BE02CB" w:rsidRPr="003D331D">
        <w:t>D</w:t>
      </w:r>
      <w:r w:rsidR="00962D59" w:rsidRPr="003D331D">
        <w:t>íla za předpokladu, má-li Objedna</w:t>
      </w:r>
      <w:r w:rsidR="0024714B" w:rsidRPr="003D331D">
        <w:t>tel dle této Smlouvy povinnost D</w:t>
      </w:r>
      <w:r w:rsidR="00962D59" w:rsidRPr="003D331D">
        <w:t xml:space="preserve">ílo převzít, tj. </w:t>
      </w:r>
      <w:r w:rsidR="0024714B" w:rsidRPr="003D331D">
        <w:t>i tehdy má-li D</w:t>
      </w:r>
      <w:r w:rsidR="00962D59" w:rsidRPr="003D331D">
        <w:t>ílo vady či nedodělky,</w:t>
      </w:r>
      <w:r w:rsidR="0024714B" w:rsidRPr="003D331D">
        <w:t xml:space="preserve"> které Objednatele neopravňuji D</w:t>
      </w:r>
      <w:r w:rsidR="00962D59" w:rsidRPr="003D331D">
        <w:t>ílo nepřevzít.</w:t>
      </w:r>
      <w:r w:rsidR="002E6C30" w:rsidRPr="003D331D">
        <w:t xml:space="preserve"> </w:t>
      </w:r>
    </w:p>
    <w:p w:rsidR="00962D59" w:rsidRPr="003D331D" w:rsidRDefault="00962D59" w:rsidP="00E547A0">
      <w:pPr>
        <w:pStyle w:val="AKFZlnektext"/>
      </w:pPr>
      <w:r w:rsidRPr="003D331D">
        <w:lastRenderedPageBreak/>
        <w:t>Poru</w:t>
      </w:r>
      <w:r w:rsidR="00E547A0" w:rsidRPr="003D331D">
        <w:t xml:space="preserve">ší-li Objednatel svou povinnost </w:t>
      </w:r>
      <w:r w:rsidR="0024714B" w:rsidRPr="003D331D">
        <w:t>zaplatit cenu D</w:t>
      </w:r>
      <w:r w:rsidRPr="003D331D">
        <w:t xml:space="preserve">íla či její část v termínu její splatnosti dle čl. </w:t>
      </w:r>
      <w:r w:rsidRPr="003D331D">
        <w:fldChar w:fldCharType="begin"/>
      </w:r>
      <w:r w:rsidRPr="003D331D">
        <w:instrText xml:space="preserve"> REF _Ref379198349 \r \h </w:instrText>
      </w:r>
      <w:r w:rsidR="00D024BF" w:rsidRPr="003D331D">
        <w:instrText xml:space="preserve"> \* MERGEFORMAT </w:instrText>
      </w:r>
      <w:r w:rsidRPr="003D331D">
        <w:fldChar w:fldCharType="separate"/>
      </w:r>
      <w:r w:rsidR="00A178EC">
        <w:t>5</w:t>
      </w:r>
      <w:r w:rsidRPr="003D331D">
        <w:fldChar w:fldCharType="end"/>
      </w:r>
      <w:r w:rsidRPr="003D331D">
        <w:t xml:space="preserve"> této Smlouvy, zavazuje se Zhotoviteli zaplatit </w:t>
      </w:r>
      <w:r w:rsidRPr="00490278">
        <w:t>smluvní pokutu ve výši 0,05% z dlužné částky za každý den prodlení</w:t>
      </w:r>
      <w:r w:rsidRPr="003D331D">
        <w:t>.</w:t>
      </w:r>
    </w:p>
    <w:p w:rsidR="00962D59" w:rsidRPr="00E30406" w:rsidRDefault="00962D59" w:rsidP="00962D59">
      <w:pPr>
        <w:pStyle w:val="AKFZlnektext"/>
      </w:pPr>
      <w:r w:rsidRPr="003D331D">
        <w:t>V případě, že některé ze S</w:t>
      </w:r>
      <w:r w:rsidR="00BE02CB" w:rsidRPr="003D331D">
        <w:t>mluvních s</w:t>
      </w:r>
      <w:r w:rsidRPr="003D331D">
        <w:t>tran vznikne nárok na zaplace</w:t>
      </w:r>
      <w:r w:rsidR="00E154C1" w:rsidRPr="003D331D">
        <w:t xml:space="preserve">ní smluvní pokuty, zašle druhé </w:t>
      </w:r>
      <w:r w:rsidR="00BE02CB" w:rsidRPr="003D331D">
        <w:t>Smluvní s</w:t>
      </w:r>
      <w:r w:rsidRPr="003D331D">
        <w:t>traně fakturu splňující</w:t>
      </w:r>
      <w:r w:rsidRPr="00E547A0">
        <w:t xml:space="preserve"> náležitosti daňového dokladu podle platných právních předpisů. Smluvní pokuta je splatná do </w:t>
      </w:r>
      <w:r w:rsidR="00BE02CB" w:rsidRPr="00E547A0">
        <w:t>30</w:t>
      </w:r>
      <w:r w:rsidRPr="00E547A0">
        <w:t xml:space="preserve"> dní ode dne doručení faktury </w:t>
      </w:r>
      <w:r w:rsidR="00BE02CB" w:rsidRPr="00E547A0">
        <w:t>druhé</w:t>
      </w:r>
      <w:r w:rsidR="00BE02CB" w:rsidRPr="00E30406">
        <w:t xml:space="preserve"> Smluvní straně</w:t>
      </w:r>
      <w:r w:rsidRPr="00E30406">
        <w:t>.</w:t>
      </w:r>
    </w:p>
    <w:p w:rsidR="00962D59" w:rsidRPr="00E30406" w:rsidRDefault="0024714B" w:rsidP="00962D59">
      <w:pPr>
        <w:pStyle w:val="AKFZlnektext"/>
      </w:pPr>
      <w:r w:rsidRPr="00E30406">
        <w:t>Případné odstoupení od Smlouvy či ukončení platnosti S</w:t>
      </w:r>
      <w:r w:rsidR="00962D59" w:rsidRPr="00E30406">
        <w:t>mlouvy nemá vliv na povinnost uhradit smluvní pokutu dle tohoto článku.</w:t>
      </w:r>
    </w:p>
    <w:p w:rsidR="00962D59" w:rsidRPr="00E30406" w:rsidRDefault="00962D59" w:rsidP="00962D59">
      <w:pPr>
        <w:pStyle w:val="AKFZlnektext"/>
      </w:pPr>
      <w:r w:rsidRPr="00E30406">
        <w:rPr>
          <w:color w:val="000000"/>
        </w:rPr>
        <w:t>Smluvní strany se dohodly, že povinností uhradit smluvní pokutu není vyloučeno právo na</w:t>
      </w:r>
      <w:r w:rsidRPr="00E30406">
        <w:t xml:space="preserve"> náhradu škody. </w:t>
      </w:r>
    </w:p>
    <w:p w:rsidR="002E6C30" w:rsidRPr="00E30406" w:rsidRDefault="002E6C30" w:rsidP="0037580E">
      <w:pPr>
        <w:pStyle w:val="AKFZlnektext"/>
      </w:pPr>
      <w:r w:rsidRPr="00E30406">
        <w:t>Pro vyloučení pochybností Smluvní strany sjednávají, že zaplacení jakýchkoli sankcí nemá vliv na povinnost kterékoli ze Smluvních stran k náhradě škody</w:t>
      </w:r>
      <w:r w:rsidR="00CD03BB" w:rsidRPr="00E30406">
        <w:t xml:space="preserve"> ani vliv na nároky z odpovědnosti za vady</w:t>
      </w:r>
      <w:r w:rsidRPr="00E30406">
        <w:t>.</w:t>
      </w:r>
    </w:p>
    <w:p w:rsidR="002E6C30" w:rsidRPr="00E547A0" w:rsidRDefault="00D70F26" w:rsidP="002E6C30">
      <w:pPr>
        <w:pStyle w:val="AKFZsmlouvaslovn"/>
      </w:pPr>
      <w:bookmarkStart w:id="29" w:name="_Toc376875154"/>
      <w:r w:rsidRPr="00E547A0">
        <w:rPr>
          <w:caps w:val="0"/>
        </w:rPr>
        <w:t>ODPOVĚDNOST ZA VADY</w:t>
      </w:r>
      <w:bookmarkEnd w:id="29"/>
    </w:p>
    <w:p w:rsidR="00A771B3" w:rsidRPr="00E547A0" w:rsidRDefault="00A771B3" w:rsidP="00A771B3">
      <w:pPr>
        <w:pStyle w:val="AKFZlnektext"/>
      </w:pPr>
      <w:r w:rsidRPr="00E547A0">
        <w:t xml:space="preserve">Zhotovitel odpovídá </w:t>
      </w:r>
      <w:r w:rsidR="0024714B" w:rsidRPr="00E547A0">
        <w:t>za vady, které má D</w:t>
      </w:r>
      <w:r w:rsidRPr="00E547A0">
        <w:t xml:space="preserve">ílo v době jeho předání Objednateli a za vady, které </w:t>
      </w:r>
      <w:r w:rsidR="0024714B" w:rsidRPr="00E547A0">
        <w:t>se na D</w:t>
      </w:r>
      <w:r w:rsidRPr="00E547A0">
        <w:t xml:space="preserve">íle vyskytnou v záruční době. </w:t>
      </w:r>
      <w:r w:rsidR="00A12CC4" w:rsidRPr="00E547A0">
        <w:t xml:space="preserve">Záruční doba počíná běžet ode dne, kdy vznikne Objednateli povinnost převzít Dílo a trvá </w:t>
      </w:r>
      <w:r w:rsidR="00E547A0" w:rsidRPr="00E547A0">
        <w:t>60</w:t>
      </w:r>
      <w:r w:rsidR="00A12CC4" w:rsidRPr="00E547A0">
        <w:t xml:space="preserve"> měsíců.</w:t>
      </w:r>
      <w:r w:rsidR="00E547A0" w:rsidRPr="00E547A0">
        <w:t xml:space="preserve"> </w:t>
      </w:r>
      <w:r w:rsidR="00E547A0" w:rsidRPr="00E547A0">
        <w:rPr>
          <w:bCs/>
        </w:rPr>
        <w:t>Z</w:t>
      </w:r>
      <w:r w:rsidR="00E547A0" w:rsidRPr="00E547A0">
        <w:t>áruční doba technických zařízení</w:t>
      </w:r>
      <w:r w:rsidR="00DB6003">
        <w:t>, jsou-li součástí Díla,</w:t>
      </w:r>
      <w:r w:rsidR="00E547A0" w:rsidRPr="00E547A0">
        <w:t xml:space="preserve"> se řídí záruční dobou poskytovanou jejich výrobci a počíná běžet ode dne, kdy vznikne Objednateli povinnost převzít Dílo.</w:t>
      </w:r>
    </w:p>
    <w:p w:rsidR="00436E7A" w:rsidRPr="00E30406" w:rsidRDefault="00A771B3" w:rsidP="00436E7A">
      <w:pPr>
        <w:pStyle w:val="AKFZlnektext"/>
      </w:pPr>
      <w:r w:rsidRPr="00E547A0">
        <w:rPr>
          <w:bCs/>
        </w:rPr>
        <w:t>Po dobu</w:t>
      </w:r>
      <w:r w:rsidRPr="00E30406">
        <w:rPr>
          <w:bCs/>
        </w:rPr>
        <w:t xml:space="preserve"> trvání z</w:t>
      </w:r>
      <w:r w:rsidR="00436E7A" w:rsidRPr="00E30406">
        <w:rPr>
          <w:bCs/>
        </w:rPr>
        <w:t>áruky</w:t>
      </w:r>
      <w:r w:rsidRPr="00E30406">
        <w:rPr>
          <w:bCs/>
        </w:rPr>
        <w:t xml:space="preserve"> za jakost</w:t>
      </w:r>
      <w:r w:rsidRPr="00C47C6C">
        <w:t xml:space="preserve"> </w:t>
      </w:r>
      <w:r w:rsidRPr="00E30406">
        <w:t xml:space="preserve">Zhotovitel odpovídá Objednateli, že </w:t>
      </w:r>
      <w:r w:rsidR="006206E0" w:rsidRPr="00E30406">
        <w:t xml:space="preserve">Dílo </w:t>
      </w:r>
      <w:r w:rsidRPr="00E30406">
        <w:t xml:space="preserve">bude způsobilé pro použití k  </w:t>
      </w:r>
      <w:r w:rsidR="00B647E7" w:rsidRPr="00E30406">
        <w:t>účel</w:t>
      </w:r>
      <w:r w:rsidR="00B647E7">
        <w:t>u</w:t>
      </w:r>
      <w:r w:rsidR="00B647E7" w:rsidRPr="00E30406">
        <w:t xml:space="preserve"> </w:t>
      </w:r>
      <w:r w:rsidRPr="00E30406">
        <w:t xml:space="preserve">sjednanému v čl. </w:t>
      </w:r>
      <w:r w:rsidRPr="00E30406">
        <w:fldChar w:fldCharType="begin"/>
      </w:r>
      <w:r w:rsidRPr="00E30406">
        <w:instrText xml:space="preserve"> REF _Ref379198769 \r \h </w:instrText>
      </w:r>
      <w:r w:rsidR="00D024BF" w:rsidRPr="00E30406">
        <w:instrText xml:space="preserve"> \* MERGEFORMAT </w:instrText>
      </w:r>
      <w:r w:rsidRPr="00E30406">
        <w:fldChar w:fldCharType="separate"/>
      </w:r>
      <w:r w:rsidR="00A178EC">
        <w:t>1</w:t>
      </w:r>
      <w:r w:rsidRPr="00E30406">
        <w:fldChar w:fldCharType="end"/>
      </w:r>
      <w:r w:rsidRPr="00E30406">
        <w:t xml:space="preserve"> této Smlouvy a zachová si obvyklé vlastnosti.</w:t>
      </w:r>
      <w:r w:rsidR="0024714B" w:rsidRPr="00E30406">
        <w:t xml:space="preserve"> Běžné opotřebení D</w:t>
      </w:r>
      <w:r w:rsidR="00436E7A" w:rsidRPr="00E30406">
        <w:t>íla způsobené jeho už</w:t>
      </w:r>
      <w:r w:rsidR="0024714B" w:rsidRPr="00E30406">
        <w:t>íváním nelze považovat za vadu D</w:t>
      </w:r>
      <w:r w:rsidR="00436E7A" w:rsidRPr="00E30406">
        <w:t>íla dle tohoto článku.</w:t>
      </w:r>
    </w:p>
    <w:p w:rsidR="00436E7A" w:rsidRPr="00E30406" w:rsidRDefault="00A771B3" w:rsidP="00436E7A">
      <w:pPr>
        <w:pStyle w:val="AKFZlnektext"/>
      </w:pPr>
      <w:r w:rsidRPr="00E30406">
        <w:t xml:space="preserve">Objednatel je povinen vytknout vadu Zhotoviteli </w:t>
      </w:r>
      <w:r w:rsidR="00A12CC4" w:rsidRPr="00E30406">
        <w:t xml:space="preserve">v přiměřené době poté, co ji zjistil, nejpozději však </w:t>
      </w:r>
      <w:r w:rsidR="00123634" w:rsidRPr="00E30406">
        <w:t xml:space="preserve">v záruční době. </w:t>
      </w:r>
    </w:p>
    <w:p w:rsidR="00123634" w:rsidRPr="00E30406" w:rsidRDefault="00431239" w:rsidP="00A771B3">
      <w:pPr>
        <w:pStyle w:val="AKFZlnektext"/>
      </w:pPr>
      <w:r>
        <w:t>Je</w:t>
      </w:r>
      <w:r w:rsidR="00E23707">
        <w:t>-</w:t>
      </w:r>
      <w:r>
        <w:t>li vadné pln</w:t>
      </w:r>
      <w:r w:rsidR="00E23707">
        <w:t>ění</w:t>
      </w:r>
      <w:r>
        <w:t xml:space="preserve"> Objednatele </w:t>
      </w:r>
      <w:r w:rsidR="00E23707">
        <w:t>podstatným porušení</w:t>
      </w:r>
      <w:r w:rsidR="004D703A">
        <w:t>m</w:t>
      </w:r>
      <w:r w:rsidR="00E23707">
        <w:t xml:space="preserve"> smlouvy, má Objednatel</w:t>
      </w:r>
      <w:r w:rsidR="00E64A72" w:rsidRPr="00E64A72">
        <w:t xml:space="preserve"> </w:t>
      </w:r>
      <w:r w:rsidR="00E64A72">
        <w:t>z odpovědnosti za vady a z odpovědnosti Objednatele ze záruky</w:t>
      </w:r>
      <w:r w:rsidR="00E23707">
        <w:t xml:space="preserve"> právo</w:t>
      </w:r>
      <w:r w:rsidR="00123634" w:rsidRPr="00E30406">
        <w:t>:</w:t>
      </w:r>
    </w:p>
    <w:p w:rsidR="00123634" w:rsidRPr="00E30406" w:rsidRDefault="006206E0" w:rsidP="00123634">
      <w:pPr>
        <w:pStyle w:val="AKFZlnektext"/>
        <w:numPr>
          <w:ilvl w:val="2"/>
          <w:numId w:val="3"/>
        </w:numPr>
      </w:pPr>
      <w:r w:rsidRPr="00E30406">
        <w:t>na slevu z ceny D</w:t>
      </w:r>
      <w:r w:rsidR="00123634" w:rsidRPr="00E30406">
        <w:t>íla;</w:t>
      </w:r>
    </w:p>
    <w:p w:rsidR="00123634" w:rsidRPr="00E30406" w:rsidRDefault="00123634" w:rsidP="00123634">
      <w:pPr>
        <w:pStyle w:val="AKFZlnektext"/>
        <w:numPr>
          <w:ilvl w:val="2"/>
          <w:numId w:val="3"/>
        </w:numPr>
      </w:pPr>
      <w:r w:rsidRPr="00E30406">
        <w:t>na odstranění vady;</w:t>
      </w:r>
    </w:p>
    <w:p w:rsidR="00123634" w:rsidRPr="00E30406" w:rsidRDefault="00123634" w:rsidP="00123634">
      <w:pPr>
        <w:pStyle w:val="AKFZlnektext"/>
        <w:numPr>
          <w:ilvl w:val="2"/>
          <w:numId w:val="3"/>
        </w:numPr>
      </w:pPr>
      <w:r w:rsidRPr="00E30406">
        <w:t>od této Smlouvy odstoupit.</w:t>
      </w:r>
    </w:p>
    <w:p w:rsidR="004D703A" w:rsidRPr="00BD2504" w:rsidRDefault="004D703A" w:rsidP="004D703A">
      <w:pPr>
        <w:pStyle w:val="AKFZlnektext"/>
      </w:pPr>
      <w:r>
        <w:t xml:space="preserve">Je-li vadné plnění Objednatele nepodstatným porušením smlouvy, má Objednatel </w:t>
      </w:r>
      <w:r w:rsidR="00E64A72">
        <w:t xml:space="preserve">z odpovědnosti za vady a z odpovědnosti Objednatele ze záruky </w:t>
      </w:r>
      <w:r>
        <w:t>právo</w:t>
      </w:r>
      <w:r w:rsidRPr="00BD2504">
        <w:t>:</w:t>
      </w:r>
    </w:p>
    <w:p w:rsidR="004D703A" w:rsidRPr="00BD2504" w:rsidRDefault="004D703A" w:rsidP="004D703A">
      <w:pPr>
        <w:pStyle w:val="AKFZlnektext"/>
        <w:numPr>
          <w:ilvl w:val="2"/>
          <w:numId w:val="3"/>
        </w:numPr>
      </w:pPr>
      <w:r w:rsidRPr="00BD2504">
        <w:t>na slevu z ceny Díla;</w:t>
      </w:r>
    </w:p>
    <w:p w:rsidR="004D703A" w:rsidRPr="00BD2504" w:rsidRDefault="004D703A" w:rsidP="004D703A">
      <w:pPr>
        <w:pStyle w:val="AKFZlnektext"/>
        <w:numPr>
          <w:ilvl w:val="2"/>
          <w:numId w:val="3"/>
        </w:numPr>
      </w:pPr>
      <w:r>
        <w:t>na odstranění vady.</w:t>
      </w:r>
    </w:p>
    <w:p w:rsidR="004D703A" w:rsidRPr="003D331D" w:rsidRDefault="00123634" w:rsidP="00123634">
      <w:pPr>
        <w:pStyle w:val="AKFZlnektext"/>
      </w:pPr>
      <w:r w:rsidRPr="00E30406">
        <w:t xml:space="preserve">Volbu nároku musí učinit </w:t>
      </w:r>
      <w:r w:rsidR="00436E7A" w:rsidRPr="00E30406">
        <w:t>Objednatel ve svém oznámení vady</w:t>
      </w:r>
      <w:r w:rsidR="00E23707">
        <w:t xml:space="preserve"> nebo bez zbytečného odkladu poté. </w:t>
      </w:r>
      <w:r w:rsidR="004D703A">
        <w:t xml:space="preserve">Nezvolí-li Objednatel svůj nárok ve lhůtě dle předchozí věty, má nároky jako při nepodstatném </w:t>
      </w:r>
      <w:r w:rsidR="004D703A" w:rsidRPr="003D331D">
        <w:t xml:space="preserve">porušení Smlouvy, přičemž volbu nároku má právo provést Zhotovitel ve svém vyjádření k oznámení vady. </w:t>
      </w:r>
    </w:p>
    <w:p w:rsidR="00436E7A" w:rsidRPr="003D331D" w:rsidRDefault="00E23707" w:rsidP="00123634">
      <w:pPr>
        <w:pStyle w:val="AKFZlnektext"/>
      </w:pPr>
      <w:bookmarkStart w:id="30" w:name="_Ref398113702"/>
      <w:r w:rsidRPr="003D331D">
        <w:t xml:space="preserve">Neodstoupí-li Objednatel od této Smlouvy, vyhodnotí </w:t>
      </w:r>
      <w:bookmarkStart w:id="31" w:name="_Ref398072376"/>
      <w:r w:rsidR="00436E7A" w:rsidRPr="003D331D">
        <w:t xml:space="preserve">Zhotovitel </w:t>
      </w:r>
      <w:r w:rsidRPr="003D331D">
        <w:t xml:space="preserve">reklamovanou </w:t>
      </w:r>
      <w:r w:rsidR="00436E7A" w:rsidRPr="003D331D">
        <w:t xml:space="preserve">vadu a v přiměření lhůtě, </w:t>
      </w:r>
      <w:r w:rsidR="00436E7A" w:rsidRPr="00490278">
        <w:t>maximálně však 10 pracovních dnů</w:t>
      </w:r>
      <w:r w:rsidR="00436E7A" w:rsidRPr="003D331D">
        <w:t xml:space="preserve">, Objednatele </w:t>
      </w:r>
      <w:r w:rsidRPr="003D331D">
        <w:t>informuje</w:t>
      </w:r>
      <w:r w:rsidR="00436E7A" w:rsidRPr="003D331D">
        <w:t>, zda vadu uznává</w:t>
      </w:r>
      <w:r w:rsidR="006E2983" w:rsidRPr="003D331D">
        <w:t>, a uznává-li ji</w:t>
      </w:r>
      <w:r w:rsidRPr="003D331D">
        <w:t>, splní nárok</w:t>
      </w:r>
      <w:r w:rsidR="00812230" w:rsidRPr="003D331D">
        <w:t xml:space="preserve"> z vad uplatněných Objednatelem v přiměřené lhůtě, </w:t>
      </w:r>
      <w:r w:rsidR="00812230" w:rsidRPr="00490278">
        <w:t xml:space="preserve">maximálně však ve lhůtě </w:t>
      </w:r>
      <w:r w:rsidR="00E547A0" w:rsidRPr="00490278">
        <w:t>30 dnů</w:t>
      </w:r>
      <w:r w:rsidR="00812230" w:rsidRPr="00490278">
        <w:t xml:space="preserve"> ode dne uplatnění nároku z vad</w:t>
      </w:r>
      <w:r w:rsidR="006E2983" w:rsidRPr="003D331D">
        <w:t>.</w:t>
      </w:r>
      <w:bookmarkEnd w:id="30"/>
      <w:r w:rsidR="00032307" w:rsidRPr="003D331D">
        <w:t xml:space="preserve"> </w:t>
      </w:r>
      <w:bookmarkEnd w:id="31"/>
    </w:p>
    <w:p w:rsidR="00812230" w:rsidRPr="003D331D" w:rsidRDefault="00812230" w:rsidP="00A771B3">
      <w:pPr>
        <w:pStyle w:val="AKFZlnektext"/>
      </w:pPr>
      <w:r w:rsidRPr="003D331D">
        <w:lastRenderedPageBreak/>
        <w:t xml:space="preserve">Uplatní-li Objednatel nárok na odstranění vady a je-li vada neodstranitelnou, vyrozumí Zhotovitel ve vyjádření k reklamaci Objednatele o této skutečnosti. Objednatel má v takovém případě právo od této Smlouvy odstoupit nebo požadovat slevu, přičemž svůj nárok je povinen zvolit v dodatečné </w:t>
      </w:r>
      <w:r w:rsidRPr="00490278">
        <w:t xml:space="preserve">lhůtě </w:t>
      </w:r>
      <w:r w:rsidR="00E547A0" w:rsidRPr="00490278">
        <w:t xml:space="preserve">10 dnů </w:t>
      </w:r>
      <w:r w:rsidRPr="00490278">
        <w:t>ode dne doručení vyjádření</w:t>
      </w:r>
      <w:r w:rsidRPr="003D331D">
        <w:t xml:space="preserve"> </w:t>
      </w:r>
      <w:r w:rsidR="00E64A72" w:rsidRPr="003D331D">
        <w:t xml:space="preserve">Zhotovitele </w:t>
      </w:r>
      <w:r w:rsidRPr="003D331D">
        <w:t xml:space="preserve">k reklamaci. Nevyjádří-li se v této lhůtě, poskytne Zhotovitel Objednateli slevu.  </w:t>
      </w:r>
    </w:p>
    <w:p w:rsidR="00436E7A" w:rsidRPr="003D331D" w:rsidRDefault="004D703A" w:rsidP="00A771B3">
      <w:pPr>
        <w:pStyle w:val="AKFZlnektext"/>
      </w:pPr>
      <w:r w:rsidRPr="003D331D">
        <w:t>Je</w:t>
      </w:r>
      <w:r w:rsidR="00436E7A" w:rsidRPr="003D331D">
        <w:t xml:space="preserve">-li </w:t>
      </w:r>
      <w:r w:rsidRPr="003D331D">
        <w:t>Zhotovitel povinen poskytnout Objednateli</w:t>
      </w:r>
      <w:r w:rsidR="00436E7A" w:rsidRPr="003D331D">
        <w:t xml:space="preserve"> slevu, určí se sleva ve výši zjištěné jako očekávaný náklad na odstranění vady. Výše očekávaného nákladu se určí z</w:t>
      </w:r>
      <w:r w:rsidR="00907796" w:rsidRPr="003D331D">
        <w:t> výkazu výměr</w:t>
      </w:r>
      <w:r w:rsidR="00436E7A" w:rsidRPr="003D331D">
        <w:t xml:space="preserve">, který je přílohou této Smlouvy a pokud to není možné tak dle cenové soustavy </w:t>
      </w:r>
      <w:r w:rsidR="00E547A0" w:rsidRPr="003D331D">
        <w:t>URS</w:t>
      </w:r>
      <w:r w:rsidR="00436E7A" w:rsidRPr="003D331D">
        <w:t xml:space="preserve"> a pokud ani toto není možné, tak jako cena odstranění v místě a čase obvykl</w:t>
      </w:r>
      <w:r w:rsidR="00907796" w:rsidRPr="003D331D">
        <w:t>á</w:t>
      </w:r>
      <w:r w:rsidR="00436E7A" w:rsidRPr="003D331D">
        <w:t>.</w:t>
      </w:r>
      <w:r w:rsidR="00812230" w:rsidRPr="003D331D">
        <w:t xml:space="preserve"> Byla-li vada neodstranitelnou, určí se výše slevy jako rozd</w:t>
      </w:r>
      <w:r w:rsidR="00B176AF" w:rsidRPr="003D331D">
        <w:t>í</w:t>
      </w:r>
      <w:r w:rsidR="00812230" w:rsidRPr="003D331D">
        <w:t>l mezi obvyklou cenou Díla bez vad a obvyklou cenou Díla s vadou.</w:t>
      </w:r>
    </w:p>
    <w:p w:rsidR="00A771B3" w:rsidRPr="00E30406" w:rsidRDefault="004D703A" w:rsidP="00A771B3">
      <w:pPr>
        <w:pStyle w:val="AKFZlnektext"/>
      </w:pPr>
      <w:r w:rsidRPr="00B176AF">
        <w:t xml:space="preserve">Je-li Zhotovitel povinen vadu odstranit a neodstraní-li ji ve lhůtě dle čl. </w:t>
      </w:r>
      <w:r w:rsidR="006844BB">
        <w:fldChar w:fldCharType="begin"/>
      </w:r>
      <w:r w:rsidR="006844BB">
        <w:instrText xml:space="preserve"> REF _Ref398113702 \r \h </w:instrText>
      </w:r>
      <w:r w:rsidR="006844BB">
        <w:fldChar w:fldCharType="separate"/>
      </w:r>
      <w:proofErr w:type="gramStart"/>
      <w:r w:rsidR="00A178EC">
        <w:t>15.7</w:t>
      </w:r>
      <w:r w:rsidR="006844BB">
        <w:fldChar w:fldCharType="end"/>
      </w:r>
      <w:r w:rsidR="00E547A0">
        <w:t xml:space="preserve"> </w:t>
      </w:r>
      <w:r w:rsidRPr="00B176AF">
        <w:t>této</w:t>
      </w:r>
      <w:proofErr w:type="gramEnd"/>
      <w:r w:rsidRPr="00B176AF">
        <w:t xml:space="preserve"> Smlouvy, je Objednatel oprávněn vadu nechat</w:t>
      </w:r>
      <w:r>
        <w:t xml:space="preserve"> odstranit třetí osobou na náklady Zhotovitele</w:t>
      </w:r>
      <w:r w:rsidR="00436E7A" w:rsidRPr="00E30406">
        <w:t>.</w:t>
      </w:r>
    </w:p>
    <w:p w:rsidR="008924EF" w:rsidRPr="00E30406" w:rsidRDefault="008924EF" w:rsidP="00A771B3">
      <w:pPr>
        <w:pStyle w:val="AKFZlnektext"/>
      </w:pPr>
      <w:r w:rsidRPr="00E30406">
        <w:t xml:space="preserve">Ustanovení této Smlouvy o odpovědnosti za vady se použije přednostně před úpravou občanského zákoníku. </w:t>
      </w:r>
    </w:p>
    <w:p w:rsidR="002E6C30" w:rsidRPr="003D331D" w:rsidRDefault="00CD03BB" w:rsidP="002E6C30">
      <w:pPr>
        <w:pStyle w:val="AKFZsmlouvaslovn"/>
      </w:pPr>
      <w:bookmarkStart w:id="32" w:name="_Toc376875155"/>
      <w:r w:rsidRPr="003D331D">
        <w:rPr>
          <w:caps w:val="0"/>
        </w:rPr>
        <w:t xml:space="preserve">TRVÁNÍ A UKONČENÍ </w:t>
      </w:r>
      <w:r w:rsidR="007F6855" w:rsidRPr="003D331D">
        <w:rPr>
          <w:caps w:val="0"/>
        </w:rPr>
        <w:t xml:space="preserve">ZÁVAZKŮ ZE </w:t>
      </w:r>
      <w:r w:rsidRPr="003D331D">
        <w:rPr>
          <w:caps w:val="0"/>
        </w:rPr>
        <w:t>SMLOUVY</w:t>
      </w:r>
      <w:bookmarkEnd w:id="32"/>
    </w:p>
    <w:p w:rsidR="000C1FFD" w:rsidRPr="003D331D" w:rsidRDefault="000C1FFD" w:rsidP="000C1FFD">
      <w:pPr>
        <w:pStyle w:val="AKFZlnektext"/>
      </w:pPr>
      <w:r w:rsidRPr="003D331D">
        <w:t xml:space="preserve">Tato Smlouva byla sjednána na dobu </w:t>
      </w:r>
      <w:r w:rsidR="00E300A1" w:rsidRPr="003D331D">
        <w:t xml:space="preserve">do </w:t>
      </w:r>
      <w:r w:rsidR="007725C8" w:rsidRPr="003D331D">
        <w:t>splnění</w:t>
      </w:r>
      <w:r w:rsidR="0024714B" w:rsidRPr="003D331D">
        <w:t xml:space="preserve"> D</w:t>
      </w:r>
      <w:r w:rsidR="00E300A1" w:rsidRPr="003D331D">
        <w:t>íla</w:t>
      </w:r>
      <w:r w:rsidR="00E154C1" w:rsidRPr="003D331D">
        <w:t xml:space="preserve"> nebo jiného zániku všech povinností </w:t>
      </w:r>
      <w:r w:rsidR="00F42AFB" w:rsidRPr="003D331D">
        <w:t>S</w:t>
      </w:r>
      <w:r w:rsidR="00E154C1" w:rsidRPr="003D331D">
        <w:t>mluvních stran ze Smlouvy.</w:t>
      </w:r>
    </w:p>
    <w:p w:rsidR="00E300A1" w:rsidRPr="003D331D" w:rsidRDefault="00C0730F" w:rsidP="000C1FFD">
      <w:pPr>
        <w:pStyle w:val="AKFZlnektext"/>
      </w:pPr>
      <w:r w:rsidRPr="003D331D">
        <w:t xml:space="preserve">Od této </w:t>
      </w:r>
      <w:r w:rsidR="00E154C1" w:rsidRPr="003D331D">
        <w:t>S</w:t>
      </w:r>
      <w:r w:rsidRPr="003D331D">
        <w:t xml:space="preserve">mlouvy lze odstoupit </w:t>
      </w:r>
      <w:r w:rsidR="00E300A1" w:rsidRPr="003D331D">
        <w:t>pouze, stanoví-li tak tato Smlouva výslovně</w:t>
      </w:r>
      <w:r w:rsidRPr="003D331D">
        <w:t>.</w:t>
      </w:r>
      <w:r w:rsidR="00E300A1" w:rsidRPr="003D331D">
        <w:t xml:space="preserve"> Objednatel je oprávněn od této Smlouvy odstoupit: </w:t>
      </w:r>
    </w:p>
    <w:p w:rsidR="00E300A1" w:rsidRPr="003D331D" w:rsidRDefault="00E300A1" w:rsidP="00E300A1">
      <w:pPr>
        <w:pStyle w:val="AKFZlnektext"/>
        <w:numPr>
          <w:ilvl w:val="2"/>
          <w:numId w:val="3"/>
        </w:numPr>
      </w:pPr>
      <w:r w:rsidRPr="003D331D">
        <w:t xml:space="preserve">bude-li </w:t>
      </w:r>
      <w:r w:rsidR="005F4989" w:rsidRPr="003D331D">
        <w:t>Zhotovitel</w:t>
      </w:r>
      <w:r w:rsidRPr="003D331D">
        <w:t xml:space="preserve"> v prodlení s</w:t>
      </w:r>
      <w:r w:rsidR="0024714B" w:rsidRPr="003D331D">
        <w:t xml:space="preserve">e splněním své povinnost </w:t>
      </w:r>
      <w:r w:rsidR="00A12CC4" w:rsidRPr="003D331D">
        <w:t xml:space="preserve">provést </w:t>
      </w:r>
      <w:r w:rsidR="0024714B" w:rsidRPr="003D331D">
        <w:t>D</w:t>
      </w:r>
      <w:r w:rsidR="005F4989" w:rsidRPr="003D331D">
        <w:t xml:space="preserve">ílo </w:t>
      </w:r>
      <w:r w:rsidR="005F4989" w:rsidRPr="00490278">
        <w:t xml:space="preserve">po dobu delší než </w:t>
      </w:r>
      <w:r w:rsidR="004C3CC9" w:rsidRPr="00490278">
        <w:t>jeden (1) měsíc</w:t>
      </w:r>
      <w:r w:rsidR="004C3CC9" w:rsidRPr="003D331D">
        <w:t>.</w:t>
      </w:r>
      <w:r w:rsidR="0024714B" w:rsidRPr="003D331D">
        <w:t xml:space="preserve"> </w:t>
      </w:r>
      <w:r w:rsidR="004C3CC9" w:rsidRPr="003D331D">
        <w:t>Objednatel nemá povinnost poskytnout Zhotoviteli dodatečnou lhůtu ke splnění a je oprávněn odstoupit neprodleně</w:t>
      </w:r>
      <w:r w:rsidRPr="003D331D">
        <w:t>;</w:t>
      </w:r>
    </w:p>
    <w:p w:rsidR="00C0730F" w:rsidRPr="003D331D" w:rsidRDefault="0024714B" w:rsidP="00E300A1">
      <w:pPr>
        <w:pStyle w:val="AKFZlnektext"/>
        <w:numPr>
          <w:ilvl w:val="2"/>
          <w:numId w:val="3"/>
        </w:numPr>
      </w:pPr>
      <w:r w:rsidRPr="003D331D">
        <w:t>prohlásí-li Zhotovitel, že D</w:t>
      </w:r>
      <w:r w:rsidR="00E300A1" w:rsidRPr="003D331D">
        <w:t xml:space="preserve">ílo </w:t>
      </w:r>
      <w:r w:rsidR="00A12CC4" w:rsidRPr="003D331D">
        <w:t>neprovede</w:t>
      </w:r>
      <w:r w:rsidR="00E300A1" w:rsidRPr="003D331D">
        <w:t xml:space="preserve">. </w:t>
      </w:r>
    </w:p>
    <w:p w:rsidR="00E300A1" w:rsidRPr="003D331D" w:rsidRDefault="007B1D0F" w:rsidP="00E300A1">
      <w:pPr>
        <w:pStyle w:val="AKFZlnektext"/>
      </w:pPr>
      <w:r w:rsidRPr="003D331D">
        <w:t>Zhotovitel je oprávněn od této Smlouvy odstoupit, pokud Objednatel bude v prodlení se splněním jakéhokoliv peněžitého dluhu dle této Smlouvy a jakékoliv povinnosti poskytovat součinnost</w:t>
      </w:r>
      <w:r w:rsidR="005A49E5" w:rsidRPr="003D331D">
        <w:t xml:space="preserve"> (např. dodat veřejnoprávní povolení, předat staveniště atd.)</w:t>
      </w:r>
      <w:r w:rsidRPr="003D331D">
        <w:t xml:space="preserve"> Zhotoviteli </w:t>
      </w:r>
      <w:r w:rsidRPr="00490278">
        <w:t xml:space="preserve">po dobu delší než </w:t>
      </w:r>
      <w:r w:rsidR="004C3CC9" w:rsidRPr="00490278">
        <w:t>jeden (1) měsíc</w:t>
      </w:r>
      <w:r w:rsidRPr="003D331D">
        <w:t xml:space="preserve"> a danou dluh/povinnost nesplní </w:t>
      </w:r>
      <w:r w:rsidRPr="00490278">
        <w:t xml:space="preserve">ani v dodatečné lhůtě v délce </w:t>
      </w:r>
      <w:r w:rsidR="004C3CC9" w:rsidRPr="00490278">
        <w:t>jednoho (</w:t>
      </w:r>
      <w:r w:rsidRPr="00490278">
        <w:t>1</w:t>
      </w:r>
      <w:r w:rsidR="004C3CC9" w:rsidRPr="00490278">
        <w:t xml:space="preserve">) </w:t>
      </w:r>
      <w:r w:rsidRPr="00490278">
        <w:t>měsíce</w:t>
      </w:r>
      <w:r w:rsidRPr="003D331D">
        <w:t>, kterou mu Objednatel písemně poskytne po uplynutí doby d</w:t>
      </w:r>
      <w:r w:rsidR="00E154C1" w:rsidRPr="003D331D">
        <w:t>le prvé části tohoto ustanovení.</w:t>
      </w:r>
      <w:r w:rsidRPr="003D331D">
        <w:t xml:space="preserve"> </w:t>
      </w:r>
    </w:p>
    <w:p w:rsidR="00E300A1" w:rsidRPr="00E30406" w:rsidRDefault="00E300A1" w:rsidP="00E300A1">
      <w:pPr>
        <w:pStyle w:val="AKFZlnektext"/>
      </w:pPr>
      <w:r w:rsidRPr="003D331D">
        <w:t xml:space="preserve">Dále jsou </w:t>
      </w:r>
      <w:r w:rsidR="00E154C1" w:rsidRPr="003D331D">
        <w:t>S</w:t>
      </w:r>
      <w:r w:rsidR="005F4989" w:rsidRPr="003D331D">
        <w:t>mluvní s</w:t>
      </w:r>
      <w:r w:rsidRPr="003D331D">
        <w:t>trany oprávněné odstoupit od Smlouvy v případě</w:t>
      </w:r>
      <w:r w:rsidRPr="00E30406">
        <w:t xml:space="preserve"> </w:t>
      </w:r>
      <w:r w:rsidR="007B1D0F" w:rsidRPr="00E30406">
        <w:t>prohlášení úpadku druhé Smluvní strany</w:t>
      </w:r>
      <w:r w:rsidRPr="00E30406">
        <w:t>.</w:t>
      </w:r>
    </w:p>
    <w:p w:rsidR="00E300A1" w:rsidRPr="00E30406" w:rsidRDefault="00E300A1" w:rsidP="00E300A1">
      <w:pPr>
        <w:pStyle w:val="AKFZlnektext"/>
      </w:pPr>
      <w:r w:rsidRPr="00E30406">
        <w:t xml:space="preserve">Odstoupení od Smlouvy musí oprávněná </w:t>
      </w:r>
      <w:r w:rsidR="005F4989" w:rsidRPr="00E30406">
        <w:t xml:space="preserve">Smluvní </w:t>
      </w:r>
      <w:r w:rsidRPr="00E30406">
        <w:t xml:space="preserve">strana spolu s důvodem odstoupení písemně oznámit </w:t>
      </w:r>
      <w:r w:rsidR="005F4989" w:rsidRPr="00E30406">
        <w:t xml:space="preserve">povinné </w:t>
      </w:r>
      <w:r w:rsidR="00E154C1" w:rsidRPr="00E30406">
        <w:t>S</w:t>
      </w:r>
      <w:r w:rsidR="005F4989" w:rsidRPr="00E30406">
        <w:t>mluvní s</w:t>
      </w:r>
      <w:r w:rsidRPr="00E30406">
        <w:t>traně bez zbytečného odkladu poté, co se o porušení dozvěděla.</w:t>
      </w:r>
      <w:r w:rsidR="00A12CC4" w:rsidRPr="00E30406">
        <w:t xml:space="preserve"> </w:t>
      </w:r>
    </w:p>
    <w:p w:rsidR="00E300A1" w:rsidRPr="00E30406" w:rsidRDefault="00E300A1" w:rsidP="00E300A1">
      <w:pPr>
        <w:pStyle w:val="AKFZlnektext"/>
      </w:pPr>
      <w:r w:rsidRPr="00E30406">
        <w:t xml:space="preserve">Smlouva </w:t>
      </w:r>
      <w:r w:rsidR="007B1D0F" w:rsidRPr="00E30406">
        <w:t>se ruší</w:t>
      </w:r>
      <w:r w:rsidRPr="00E30406">
        <w:t xml:space="preserve"> doručením</w:t>
      </w:r>
      <w:r w:rsidR="007B1D0F" w:rsidRPr="00E30406">
        <w:t xml:space="preserve"> písemného</w:t>
      </w:r>
      <w:r w:rsidRPr="00E30406">
        <w:t xml:space="preserve"> oznámení </w:t>
      </w:r>
      <w:r w:rsidR="007B1D0F" w:rsidRPr="00E30406">
        <w:t xml:space="preserve">o odstoupení </w:t>
      </w:r>
      <w:r w:rsidRPr="00E30406">
        <w:t xml:space="preserve">druhé </w:t>
      </w:r>
      <w:r w:rsidR="007B1D0F" w:rsidRPr="00E30406">
        <w:t>S</w:t>
      </w:r>
      <w:r w:rsidR="005F4989" w:rsidRPr="00E30406">
        <w:t>mluvní s</w:t>
      </w:r>
      <w:r w:rsidRPr="00E30406">
        <w:t>traně.</w:t>
      </w:r>
    </w:p>
    <w:p w:rsidR="00E300A1" w:rsidRPr="00E30406" w:rsidRDefault="00E300A1" w:rsidP="00E300A1">
      <w:pPr>
        <w:pStyle w:val="AKFZlnektext"/>
      </w:pPr>
      <w:r w:rsidRPr="00E30406">
        <w:t>Odstoupení od Smlouvy se nedotýká nároku na zaplacení smluvní pokuty</w:t>
      </w:r>
      <w:r w:rsidR="007725C8" w:rsidRPr="00E30406">
        <w:t xml:space="preserve"> a</w:t>
      </w:r>
      <w:r w:rsidRPr="00E30406">
        <w:t xml:space="preserve"> náhrady škody</w:t>
      </w:r>
      <w:r w:rsidR="007725C8" w:rsidRPr="00E30406">
        <w:t>. O</w:t>
      </w:r>
      <w:r w:rsidR="007B04EF" w:rsidRPr="00E30406">
        <w:t>dstoupením od S</w:t>
      </w:r>
      <w:r w:rsidR="007725C8" w:rsidRPr="00E30406">
        <w:t>mlouvy nezanikají ty práva a povinnosti Smluvních stran z této Smlouvy, z jejichž obsahu či povahy plyne, že mají zavazovat Smluvní strany i po zrušení této Smlouvy.</w:t>
      </w:r>
    </w:p>
    <w:p w:rsidR="00E300A1" w:rsidRPr="00E30406" w:rsidRDefault="00E300A1" w:rsidP="005A49E5">
      <w:pPr>
        <w:pStyle w:val="AKFZlnektext"/>
      </w:pPr>
      <w:r w:rsidRPr="00E30406">
        <w:t xml:space="preserve">Smluvní strany vylučují aplikaci ustanovení § 1978 odst. 2 </w:t>
      </w:r>
      <w:r w:rsidR="0044682D" w:rsidRPr="00E30406">
        <w:t>občanského zákoníku</w:t>
      </w:r>
      <w:r w:rsidRPr="00E30406">
        <w:t xml:space="preserve"> a stanoví, že poskytnou-li si navzájem dodatečnou lhůtu k</w:t>
      </w:r>
      <w:r w:rsidR="007B1D0F" w:rsidRPr="00E30406">
        <w:t> </w:t>
      </w:r>
      <w:r w:rsidRPr="00E30406">
        <w:t>plnění</w:t>
      </w:r>
      <w:r w:rsidR="007B1D0F" w:rsidRPr="00E30406">
        <w:t xml:space="preserve"> v souladu s tímto článkem</w:t>
      </w:r>
      <w:r w:rsidRPr="00E30406">
        <w:t xml:space="preserve">, ve které prohlásí, že ji již neprodlouží, tak její marné uplynutí nemá za následek odstoupení od </w:t>
      </w:r>
      <w:r w:rsidRPr="00E30406">
        <w:lastRenderedPageBreak/>
        <w:t>Smlouvy, ledaže by při poskytnutí dodatečné lhůty výslovně stanovily, že marné uplynutí lhůty takový následek mít má.</w:t>
      </w:r>
    </w:p>
    <w:p w:rsidR="00AC21D7" w:rsidRPr="00E30406" w:rsidRDefault="008E0877" w:rsidP="005A49E5">
      <w:pPr>
        <w:pStyle w:val="AKFZlnektext"/>
      </w:pPr>
      <w:bookmarkStart w:id="33" w:name="_Ref379203582"/>
      <w:r w:rsidRPr="00E30406">
        <w:t>Odstoupí-li některá ze S</w:t>
      </w:r>
      <w:r w:rsidR="007B04EF" w:rsidRPr="00E30406">
        <w:t>mluvních s</w:t>
      </w:r>
      <w:r w:rsidR="007B1D0F" w:rsidRPr="00E30406">
        <w:t>tran oprávněně od této Smlouvy, S</w:t>
      </w:r>
      <w:r w:rsidR="007B04EF" w:rsidRPr="00E30406">
        <w:t xml:space="preserve">mluvní strany </w:t>
      </w:r>
      <w:r w:rsidR="007B1D0F" w:rsidRPr="00E30406">
        <w:t>se vypořádají následujícím způsobem</w:t>
      </w:r>
      <w:r w:rsidR="00DC6A48">
        <w:t xml:space="preserve"> (nestanoví-li tato </w:t>
      </w:r>
      <w:r w:rsidR="00DB6003">
        <w:t>S</w:t>
      </w:r>
      <w:r w:rsidR="00DC6A48">
        <w:t>mlouva jinak)</w:t>
      </w:r>
      <w:r w:rsidR="007B1D0F" w:rsidRPr="00E30406">
        <w:t>:</w:t>
      </w:r>
      <w:bookmarkEnd w:id="33"/>
    </w:p>
    <w:p w:rsidR="00E154C1" w:rsidRPr="00E30406" w:rsidRDefault="007B1D0F" w:rsidP="007B1D0F">
      <w:pPr>
        <w:pStyle w:val="AKFZlnektext"/>
        <w:numPr>
          <w:ilvl w:val="2"/>
          <w:numId w:val="3"/>
        </w:numPr>
      </w:pPr>
      <w:r w:rsidRPr="00E30406">
        <w:t xml:space="preserve">Odstoupí-li </w:t>
      </w:r>
      <w:r w:rsidR="007B04EF" w:rsidRPr="00E30406">
        <w:t>některá ze Smluvních stran od Smlouvy z důvodů nikoliv na straně Objednatele (tj. nikoliv pro porušení povinností Objednatele)</w:t>
      </w:r>
      <w:r w:rsidR="00E154C1" w:rsidRPr="00E30406">
        <w:t>,</w:t>
      </w:r>
      <w:r w:rsidRPr="00E30406">
        <w:t xml:space="preserve"> má Zhotovitel nárok na zaplacení částky, </w:t>
      </w:r>
      <w:r w:rsidR="008E0877" w:rsidRPr="00E30406">
        <w:t>o kterou se Objednatel dodáním D</w:t>
      </w:r>
      <w:r w:rsidRPr="00E30406">
        <w:t>íla obohatil</w:t>
      </w:r>
      <w:r w:rsidR="00E154C1" w:rsidRPr="00E30406">
        <w:t>;</w:t>
      </w:r>
    </w:p>
    <w:p w:rsidR="00E154C1" w:rsidRPr="00E30406" w:rsidRDefault="00E154C1" w:rsidP="00E154C1">
      <w:pPr>
        <w:pStyle w:val="AKFZlnektext"/>
        <w:numPr>
          <w:ilvl w:val="2"/>
          <w:numId w:val="3"/>
        </w:numPr>
      </w:pPr>
      <w:r w:rsidRPr="00E30406">
        <w:t xml:space="preserve">Odstoupí-li </w:t>
      </w:r>
      <w:r w:rsidR="007B04EF" w:rsidRPr="00E30406">
        <w:t>Zhotovitel od Smlouvy z důvodů porušení Smlouvy Objednatelem</w:t>
      </w:r>
      <w:r w:rsidRPr="00E30406">
        <w:t>, má Zhotovite</w:t>
      </w:r>
      <w:r w:rsidR="008E0877" w:rsidRPr="00E30406">
        <w:t>l nárok na zaplacení plné ceny D</w:t>
      </w:r>
      <w:r w:rsidRPr="00E30406">
        <w:t>íla snížené</w:t>
      </w:r>
      <w:r w:rsidR="008E0877" w:rsidRPr="00E30406">
        <w:t xml:space="preserve"> o částku, kterou neprovedením D</w:t>
      </w:r>
      <w:r w:rsidRPr="00E30406">
        <w:t>íla ušetřil;</w:t>
      </w:r>
    </w:p>
    <w:p w:rsidR="00F90126" w:rsidRPr="00E30406" w:rsidRDefault="00F90126" w:rsidP="007B1D0F">
      <w:pPr>
        <w:pStyle w:val="AKFZlnektext"/>
      </w:pPr>
      <w:r w:rsidRPr="00E30406">
        <w:t xml:space="preserve">Částky dle čl. </w:t>
      </w:r>
      <w:r w:rsidR="00835509">
        <w:fldChar w:fldCharType="begin"/>
      </w:r>
      <w:r w:rsidR="00835509">
        <w:instrText xml:space="preserve"> REF _Ref379203582 \r \h </w:instrText>
      </w:r>
      <w:r w:rsidR="00835509">
        <w:fldChar w:fldCharType="separate"/>
      </w:r>
      <w:proofErr w:type="gramStart"/>
      <w:r w:rsidR="00A178EC">
        <w:t>16.9</w:t>
      </w:r>
      <w:r w:rsidR="00835509">
        <w:fldChar w:fldCharType="end"/>
      </w:r>
      <w:r w:rsidRPr="00E30406">
        <w:t xml:space="preserve"> jsou</w:t>
      </w:r>
      <w:proofErr w:type="gramEnd"/>
      <w:r w:rsidRPr="00E30406">
        <w:t xml:space="preserve"> </w:t>
      </w:r>
      <w:r w:rsidRPr="004C3CC9">
        <w:t xml:space="preserve">splatné do </w:t>
      </w:r>
      <w:r w:rsidR="0012678D" w:rsidRPr="004C3CC9">
        <w:t>30</w:t>
      </w:r>
      <w:r w:rsidRPr="004C3CC9">
        <w:t xml:space="preserve"> dnů ode dne doručení jejich vyčíslení Objednateli</w:t>
      </w:r>
      <w:r w:rsidR="00A12CC4" w:rsidRPr="004C3CC9">
        <w:t xml:space="preserve"> v řádné faktuře s doložením jejic</w:t>
      </w:r>
      <w:r w:rsidR="00A12CC4" w:rsidRPr="00E30406">
        <w:t>h výše</w:t>
      </w:r>
      <w:r w:rsidRPr="00E30406">
        <w:t xml:space="preserve">. </w:t>
      </w:r>
    </w:p>
    <w:p w:rsidR="007B1D0F" w:rsidRPr="00E30406" w:rsidRDefault="008E0877" w:rsidP="007B1D0F">
      <w:pPr>
        <w:pStyle w:val="AKFZlnektext"/>
      </w:pPr>
      <w:r w:rsidRPr="00E30406">
        <w:t>Vlastníkem D</w:t>
      </w:r>
      <w:r w:rsidR="00F90126" w:rsidRPr="00E30406">
        <w:t xml:space="preserve">íla v případě odstoupení je vždy Objednatel. </w:t>
      </w:r>
      <w:r w:rsidR="00A12CC4" w:rsidRPr="00E30406">
        <w:t>Je-li však nedokončené Dílo pro něj zcela nevyužitelné a odstoupil-li od Smlouvy z důvodů na straně Zhotovitele, je oprávněn požadovat, aby Zhotovitel Dílo v přiměřené lhůtě odstranil, a neodstraní-li jej ani v dodatečně poskytnuté lhůtě, je oprávněn je nechat odstranit k tomu oprávněnou osobou na náklady Zhotovitele.</w:t>
      </w:r>
    </w:p>
    <w:p w:rsidR="000C1FFD" w:rsidRPr="00E30406" w:rsidRDefault="000C1FFD" w:rsidP="000C1FFD">
      <w:pPr>
        <w:pStyle w:val="AKFZsmlouvaslovn"/>
      </w:pPr>
      <w:bookmarkStart w:id="34" w:name="_Toc376875156"/>
      <w:r w:rsidRPr="00E30406">
        <w:rPr>
          <w:caps w:val="0"/>
        </w:rPr>
        <w:t xml:space="preserve">DŮVĚRNOST INFORMACÍ </w:t>
      </w:r>
      <w:bookmarkEnd w:id="34"/>
    </w:p>
    <w:p w:rsidR="007725C8" w:rsidRPr="00E30406" w:rsidRDefault="007725C8" w:rsidP="007725C8">
      <w:pPr>
        <w:pStyle w:val="AKFZlnektext"/>
      </w:pPr>
      <w:r w:rsidRPr="00E30406">
        <w:t>Smluvní strany se dohodly, že na ustanovení této Smlouvy, stejně jako na všechny materiály tvořící přílohy této Smlouvy a na materiály, které byly zpřístupněny některo</w:t>
      </w:r>
      <w:r w:rsidR="008E0877" w:rsidRPr="00E30406">
        <w:t>u ze stran za účelem provedení D</w:t>
      </w:r>
      <w:r w:rsidRPr="00E30406">
        <w:t xml:space="preserve">íla a v souvislosti s jeho provedením, stejně jako na ostatní informace poskytnuté jednou ze stran po dobu </w:t>
      </w:r>
      <w:r w:rsidR="008E0877" w:rsidRPr="00E30406">
        <w:t>trvání této S</w:t>
      </w:r>
      <w:r w:rsidRPr="00E30406">
        <w:t>mlouvy se vztahuje povinnost mlčenlivosti. Tuto povinnost mají i zaměstnanci a zástupci obou S</w:t>
      </w:r>
      <w:r w:rsidR="00724009" w:rsidRPr="00E30406">
        <w:t>mluvních s</w:t>
      </w:r>
      <w:r w:rsidRPr="00E30406">
        <w:t>tran. Povi</w:t>
      </w:r>
      <w:r w:rsidR="008E0877" w:rsidRPr="00E30406">
        <w:t>nnost mlčenlivosti neporuší ta S</w:t>
      </w:r>
      <w:r w:rsidR="00724009" w:rsidRPr="00E30406">
        <w:t>mluvní s</w:t>
      </w:r>
      <w:r w:rsidRPr="00E30406">
        <w:t>trana, která zpřístupní informace a dokumenty, ke kterým se tato povinnost vztahuje, v souladu se svou právní povi</w:t>
      </w:r>
      <w:r w:rsidR="008E0877" w:rsidRPr="00E30406">
        <w:t>nností nebo se souhlasem druhé S</w:t>
      </w:r>
      <w:r w:rsidRPr="00E30406">
        <w:t>mluvní strany nebo je použije za účelem vymáhání svých práv z této Smlouvy nebo je poskytne svým subdodavatelům v rozsahu nezbytné pro plnění jejich povinností.</w:t>
      </w:r>
    </w:p>
    <w:p w:rsidR="007725C8" w:rsidRDefault="007725C8" w:rsidP="007725C8">
      <w:pPr>
        <w:pStyle w:val="AKFZlnektext"/>
      </w:pPr>
      <w:r w:rsidRPr="00E30406">
        <w:t>Povinnost sjednaná v tomto odstavci platí i po skončení trvání platnosti této Smlouvy, a to i po odstoupení od smlouvy jednou nebo oběma S</w:t>
      </w:r>
      <w:r w:rsidR="00724009" w:rsidRPr="00E30406">
        <w:t>mluvními s</w:t>
      </w:r>
      <w:r w:rsidRPr="00E30406">
        <w:t>tranami.</w:t>
      </w:r>
    </w:p>
    <w:p w:rsidR="00DB6003" w:rsidRPr="00DB6003" w:rsidRDefault="00DB6003" w:rsidP="00DB6003">
      <w:pPr>
        <w:pStyle w:val="AKFZlnektext"/>
      </w:pPr>
      <w:r w:rsidRPr="00DB6003">
        <w:t>Smluvní strany souhlasí s uveřejněním této Smlouvy včetně všech jejích příloh, změn a dodatků na profilu Objednatele dle § 147a odst. 2 zákona č. 137/2006 Sb., o veřejných zakázkách, ve znění pozdějších předpisů.</w:t>
      </w:r>
    </w:p>
    <w:p w:rsidR="001758AD" w:rsidRPr="00E30406" w:rsidRDefault="001758AD" w:rsidP="001758AD">
      <w:pPr>
        <w:pStyle w:val="AKFZsmlouvaslovn"/>
      </w:pPr>
      <w:bookmarkStart w:id="35" w:name="_Ref372645809"/>
      <w:bookmarkStart w:id="36" w:name="_Toc376875157"/>
      <w:bookmarkStart w:id="37" w:name="_Ref398113604"/>
      <w:r w:rsidRPr="00E30406">
        <w:t>KONTAKTNÍ OSOBY</w:t>
      </w:r>
      <w:bookmarkEnd w:id="35"/>
      <w:bookmarkEnd w:id="36"/>
      <w:r w:rsidR="00403CC9" w:rsidRPr="00E30406">
        <w:t xml:space="preserve"> A REALIZAČNÍ TÝM</w:t>
      </w:r>
      <w:bookmarkEnd w:id="37"/>
    </w:p>
    <w:p w:rsidR="000C1FFD" w:rsidRPr="00E30406" w:rsidRDefault="000C1FFD" w:rsidP="000C1FFD">
      <w:pPr>
        <w:pStyle w:val="AKFZlnektext"/>
      </w:pPr>
      <w:r w:rsidRPr="00E30406">
        <w:t xml:space="preserve">V záležitostech týkajících se této Smlouvy jsou oprávněni jednat za </w:t>
      </w:r>
      <w:r w:rsidR="007725C8" w:rsidRPr="00E30406">
        <w:t>Zhotovitele</w:t>
      </w:r>
      <w:r w:rsidRPr="00E30406">
        <w:t>:</w:t>
      </w:r>
    </w:p>
    <w:p w:rsidR="000C1FFD" w:rsidRPr="00E30406" w:rsidRDefault="000C1FFD" w:rsidP="000C1FFD">
      <w:pPr>
        <w:pStyle w:val="AKFZlnektext"/>
        <w:numPr>
          <w:ilvl w:val="2"/>
          <w:numId w:val="3"/>
        </w:numPr>
      </w:pPr>
      <w:r w:rsidRPr="00E30406">
        <w:t>ve věcech smluvních:</w:t>
      </w:r>
      <w:r w:rsidR="00641AAF" w:rsidRPr="00E30406">
        <w:t xml:space="preserve"> </w:t>
      </w:r>
      <w:r w:rsidR="009D0F73" w:rsidRPr="00E30406">
        <w:rPr>
          <w:highlight w:val="yellow"/>
        </w:rPr>
        <w:t>[DOPLNÍ ZÁJEMCE]</w:t>
      </w:r>
    </w:p>
    <w:p w:rsidR="000C1FFD" w:rsidRPr="00E30406" w:rsidRDefault="000C1FFD" w:rsidP="000C1FFD">
      <w:pPr>
        <w:pStyle w:val="AKFZlnektext"/>
        <w:numPr>
          <w:ilvl w:val="2"/>
          <w:numId w:val="3"/>
        </w:numPr>
      </w:pPr>
      <w:r w:rsidRPr="00E30406">
        <w:t>ve věcech technických:</w:t>
      </w:r>
      <w:r w:rsidR="00641AAF" w:rsidRPr="00E30406">
        <w:t xml:space="preserve"> </w:t>
      </w:r>
      <w:r w:rsidR="009D0F73" w:rsidRPr="00E30406">
        <w:rPr>
          <w:highlight w:val="yellow"/>
        </w:rPr>
        <w:t>[DOPLNÍ ZÁJEMCE]</w:t>
      </w:r>
    </w:p>
    <w:p w:rsidR="000C1FFD" w:rsidRPr="00E30406" w:rsidRDefault="000C1FFD" w:rsidP="000C1FFD">
      <w:pPr>
        <w:pStyle w:val="AKFZlnektext"/>
      </w:pPr>
      <w:r w:rsidRPr="00E30406">
        <w:t xml:space="preserve">V záležitostech týkajících se této Smlouvy jsou oprávněni jednat za </w:t>
      </w:r>
      <w:r w:rsidR="007725C8" w:rsidRPr="00E30406">
        <w:t>Objednatele</w:t>
      </w:r>
      <w:r w:rsidRPr="00E30406">
        <w:t>:</w:t>
      </w:r>
    </w:p>
    <w:p w:rsidR="000C1FFD" w:rsidRPr="00E30406" w:rsidRDefault="000C1FFD" w:rsidP="000C1FFD">
      <w:pPr>
        <w:pStyle w:val="AKFZlnektext"/>
        <w:numPr>
          <w:ilvl w:val="2"/>
          <w:numId w:val="3"/>
        </w:numPr>
      </w:pPr>
      <w:r w:rsidRPr="00E30406">
        <w:t>ve věcech smluvních</w:t>
      </w:r>
      <w:r w:rsidR="00250304" w:rsidRPr="00E30406">
        <w:t xml:space="preserve"> </w:t>
      </w:r>
      <w:r w:rsidR="004C3CC9">
        <w:t>Ing. Radim Zelenka, Ph.D.</w:t>
      </w:r>
      <w:r w:rsidRPr="00E30406">
        <w:t xml:space="preserve">, tel. </w:t>
      </w:r>
      <w:r w:rsidR="004C3CC9">
        <w:t>+420 603 170 774</w:t>
      </w:r>
      <w:r w:rsidRPr="00E30406">
        <w:t xml:space="preserve">, </w:t>
      </w:r>
      <w:r w:rsidR="009F1724">
        <w:t xml:space="preserve">               </w:t>
      </w:r>
      <w:r w:rsidRPr="00E30406">
        <w:t xml:space="preserve">e-mail: </w:t>
      </w:r>
      <w:r w:rsidR="004C3CC9">
        <w:t>rzelenka@ftvs.cz</w:t>
      </w:r>
      <w:r w:rsidR="004705D5">
        <w:t>;</w:t>
      </w:r>
    </w:p>
    <w:p w:rsidR="000C1FFD" w:rsidRPr="00E30406" w:rsidRDefault="000C1FFD" w:rsidP="000C1FFD">
      <w:pPr>
        <w:pStyle w:val="AKFZlnektext"/>
        <w:numPr>
          <w:ilvl w:val="2"/>
          <w:numId w:val="3"/>
        </w:numPr>
      </w:pPr>
      <w:r w:rsidRPr="00E30406">
        <w:t>ve věcech technických:</w:t>
      </w:r>
      <w:r w:rsidR="00E30406">
        <w:t xml:space="preserve"> </w:t>
      </w:r>
      <w:r w:rsidR="009F1724">
        <w:t xml:space="preserve">Ing. </w:t>
      </w:r>
      <w:r w:rsidR="000542DC">
        <w:t>Milan</w:t>
      </w:r>
      <w:r w:rsidR="009F1724" w:rsidRPr="00AE3631">
        <w:t xml:space="preserve"> Skrbek, tel: +420 220 173 045, </w:t>
      </w:r>
      <w:r w:rsidR="009F1724">
        <w:t xml:space="preserve">                          </w:t>
      </w:r>
      <w:r w:rsidR="009F1724" w:rsidRPr="00AE3631">
        <w:t>e-mail: skrbek@ftvs.cuni.cz</w:t>
      </w:r>
    </w:p>
    <w:p w:rsidR="000C1FFD" w:rsidRPr="00E30406" w:rsidRDefault="000C1FFD" w:rsidP="000C1FFD">
      <w:pPr>
        <w:pStyle w:val="AKFZlnektext"/>
      </w:pPr>
      <w:r w:rsidRPr="00E30406">
        <w:t xml:space="preserve">Zástupci Smluvních stran uvedení v tomto čl. </w:t>
      </w:r>
      <w:r w:rsidR="006844BB">
        <w:fldChar w:fldCharType="begin"/>
      </w:r>
      <w:r w:rsidR="006844BB">
        <w:instrText xml:space="preserve"> REF _Ref398113604 \r \h </w:instrText>
      </w:r>
      <w:r w:rsidR="006844BB">
        <w:fldChar w:fldCharType="separate"/>
      </w:r>
      <w:r w:rsidR="00A178EC">
        <w:t>18</w:t>
      </w:r>
      <w:r w:rsidR="006844BB">
        <w:fldChar w:fldCharType="end"/>
      </w:r>
      <w:r w:rsidR="004C3CC9">
        <w:t xml:space="preserve"> </w:t>
      </w:r>
      <w:r w:rsidRPr="00E30406">
        <w:t xml:space="preserve">této Smlouvy nejsou oprávněni měnit tuto </w:t>
      </w:r>
      <w:r w:rsidRPr="00E30406">
        <w:lastRenderedPageBreak/>
        <w:t xml:space="preserve">Smlouvu nebo činit úkony mající za následek skončení její účinnosti. </w:t>
      </w:r>
    </w:p>
    <w:p w:rsidR="00403CC9" w:rsidRDefault="00403CC9" w:rsidP="000C1FFD">
      <w:pPr>
        <w:pStyle w:val="AKFZlnektext"/>
      </w:pPr>
      <w:r w:rsidRPr="00E30406">
        <w:t xml:space="preserve">Funkci stavbyvedoucího </w:t>
      </w:r>
      <w:r w:rsidR="0012678D" w:rsidRPr="00E30406">
        <w:t xml:space="preserve">ve smyslu § 153 stavebního zákona </w:t>
      </w:r>
      <w:r w:rsidR="00AC47F3" w:rsidRPr="00E30406">
        <w:t xml:space="preserve">bude při provádění Díla zastávat </w:t>
      </w:r>
      <w:r w:rsidR="00AC47F3" w:rsidRPr="00E30406">
        <w:rPr>
          <w:highlight w:val="yellow"/>
        </w:rPr>
        <w:t>[DOPLNÍ ZÁJEMCE DLE NABÍDKY NA VEŘEJNOU ZAKÁZKU]</w:t>
      </w:r>
      <w:r w:rsidR="00AC47F3" w:rsidRPr="00E30406">
        <w:t>.</w:t>
      </w:r>
    </w:p>
    <w:p w:rsidR="003C3AA4" w:rsidRPr="00E30406" w:rsidRDefault="003C3AA4" w:rsidP="000C1FFD">
      <w:pPr>
        <w:pStyle w:val="AKFZlnektext"/>
      </w:pPr>
      <w:bookmarkStart w:id="38" w:name="_Ref416680955"/>
      <w:r>
        <w:t xml:space="preserve">Funkci pokrývače </w:t>
      </w:r>
      <w:r w:rsidRPr="00E30406">
        <w:t xml:space="preserve">bude při provádění Díla zastávat </w:t>
      </w:r>
      <w:r w:rsidRPr="00E30406">
        <w:rPr>
          <w:highlight w:val="yellow"/>
        </w:rPr>
        <w:t>[DOPLNÍ ZÁJEMCE DLE NABÍDKY NA VEŘEJNOU ZAKÁZKU]</w:t>
      </w:r>
      <w:r w:rsidRPr="00E30406">
        <w:t>.</w:t>
      </w:r>
      <w:bookmarkEnd w:id="38"/>
    </w:p>
    <w:p w:rsidR="00AC47F3" w:rsidRPr="00E30406" w:rsidRDefault="00AC47F3" w:rsidP="000C1FFD">
      <w:pPr>
        <w:pStyle w:val="AKFZlnektext"/>
      </w:pPr>
      <w:r w:rsidRPr="00E30406">
        <w:t>Změna stavbyvedoucího</w:t>
      </w:r>
      <w:r w:rsidR="003C3AA4">
        <w:t xml:space="preserve"> nebo pokrývače</w:t>
      </w:r>
      <w:r w:rsidRPr="00E30406">
        <w:t xml:space="preserve"> je možná </w:t>
      </w:r>
      <w:r w:rsidR="00B23705" w:rsidRPr="00E30406">
        <w:t>výhradně</w:t>
      </w:r>
      <w:r w:rsidRPr="00E30406">
        <w:t xml:space="preserve"> s písemným souhlasem Objednatele.</w:t>
      </w:r>
    </w:p>
    <w:p w:rsidR="001758AD" w:rsidRPr="00E30406" w:rsidRDefault="001758AD" w:rsidP="001758AD">
      <w:pPr>
        <w:pStyle w:val="AKFZsmlouvaslovn"/>
      </w:pPr>
      <w:bookmarkStart w:id="39" w:name="_Toc376875158"/>
      <w:r w:rsidRPr="00E30406">
        <w:t>SALVATORNÍ KLAUZULE</w:t>
      </w:r>
      <w:bookmarkEnd w:id="39"/>
    </w:p>
    <w:p w:rsidR="001758AD" w:rsidRPr="00E30406" w:rsidRDefault="000C1FFD" w:rsidP="00D07943">
      <w:pPr>
        <w:pStyle w:val="AKFZlnektext"/>
      </w:pPr>
      <w:r w:rsidRPr="00E30406">
        <w:t>Pokud by se kterékoliv ustanovení této Smlouvy ukázalo být neplatným nebo nevynutitelným, nebo se jím stalo po uzavření této Smlouvy, pak tato skutečnost nepůsobí neplatnost ani nevynutitelnost ostatních ustanovení této Smlouvy, nevyplývá-li z donucujících ustanovení právních předpisů jinak. Smluvní strany se zavazují bez zbytečné</w:t>
      </w:r>
      <w:r w:rsidR="008E0877" w:rsidRPr="00E30406">
        <w:t>ho odkladu po výzvě kterékoliv S</w:t>
      </w:r>
      <w:r w:rsidR="0084158F" w:rsidRPr="00E30406">
        <w:t>mluvní s</w:t>
      </w:r>
      <w:r w:rsidRPr="00E30406">
        <w:t>trany takové neplatné či nevynutitelné ustanovení nahradit platným a vynutitelným ustanovením, které je svým obsahem nejbližší účelu neplatného či nevynutitelného ustanovení.</w:t>
      </w:r>
    </w:p>
    <w:p w:rsidR="001758AD" w:rsidRPr="00E30406" w:rsidRDefault="001758AD" w:rsidP="001758AD">
      <w:pPr>
        <w:pStyle w:val="AKFZsmlouvaslovn"/>
      </w:pPr>
      <w:bookmarkStart w:id="40" w:name="_Toc376875159"/>
      <w:r w:rsidRPr="00E30406">
        <w:t>ZÁVĚREČNÁ USTANOVENÍ</w:t>
      </w:r>
      <w:bookmarkEnd w:id="40"/>
    </w:p>
    <w:p w:rsidR="006E2983" w:rsidRDefault="006E2983" w:rsidP="006E2983">
      <w:pPr>
        <w:pStyle w:val="AKFZlnektext"/>
      </w:pPr>
      <w:r w:rsidRPr="006E2983">
        <w:t>Tato Smlouva je vyhotovena ve dvou vyhotoveních, z nichž jedno vyhotovení si ponechá Zhotovitel a jedno Objednatel.</w:t>
      </w:r>
    </w:p>
    <w:p w:rsidR="00811270" w:rsidRPr="006E2983" w:rsidRDefault="00811270" w:rsidP="001E5F10">
      <w:pPr>
        <w:pStyle w:val="AKFZlnektext"/>
      </w:pPr>
      <w:r w:rsidRPr="00811270">
        <w:t>Smluvní strany jsou při plnění této Smlouvy vázány Zadávací dokumentací k Veřejné zakázce a Nabídkou Poskytovatele na Veřejnou zakázku. V případě rozporu mezi Smlouvou a těmito dokumenty mají přednost ustanovení Smlouvy.</w:t>
      </w:r>
    </w:p>
    <w:p w:rsidR="006E2983" w:rsidRPr="006E2983" w:rsidRDefault="006E2983" w:rsidP="006E2983">
      <w:pPr>
        <w:pStyle w:val="AKFZlnektext"/>
      </w:pPr>
      <w:r w:rsidRPr="006E2983">
        <w:t>Pro účely Smlouvy se nepoužijí následující ustanovení občanského zákoník</w:t>
      </w:r>
      <w:r w:rsidR="000C2BC9">
        <w:t xml:space="preserve">u: §§ 1793 – 1795, §§ 1798-1800 a </w:t>
      </w:r>
      <w:r w:rsidR="000C2BC9" w:rsidRPr="00967652">
        <w:t>§ 1805 odst. 2</w:t>
      </w:r>
      <w:r w:rsidRPr="006E2983">
        <w:t xml:space="preserve"> občanského zákoníku, pokud nebude stranami písemně dohodnuto jinak. Tam, kde se tato Smlouva odchyluje od úpravy občanského zákoníku, se použije úprava v této Smlouvě přednostně. Uvedené se týká zejména práv z odpovědnosti za vady. </w:t>
      </w:r>
    </w:p>
    <w:p w:rsidR="006E2983" w:rsidRPr="006E2983" w:rsidRDefault="006E2983" w:rsidP="006E2983">
      <w:pPr>
        <w:pStyle w:val="AKFZlnektext"/>
      </w:pPr>
      <w:r w:rsidRPr="006E2983">
        <w:t>Zhotovitel na sebe přebírá nebezpečí změny okolností ve smyslu § 1765 odst. 1 občanského zákoníku.</w:t>
      </w:r>
    </w:p>
    <w:p w:rsidR="006E2983" w:rsidRPr="006E2983" w:rsidRDefault="006E2983" w:rsidP="006E2983">
      <w:pPr>
        <w:pStyle w:val="AKFZlnektext"/>
      </w:pPr>
      <w:r w:rsidRPr="006E2983">
        <w:t>Požaduje-li tato Smlouva pro jakékoliv jednání písemnou formu, bude tento požadavek splněn i tehdy bude-li dané jednání učiněno formou emailu za předpokladu, je-li v něm uvedeno jméno jednajícího. To neplatí, vyžaduje-li písemnou formu zákon</w:t>
      </w:r>
      <w:r w:rsidR="001E4C50">
        <w:t xml:space="preserve"> nebo se jedná o právní jednání, kterým se mění či ruší tato Smlouva</w:t>
      </w:r>
      <w:r w:rsidRPr="006E2983">
        <w:t xml:space="preserve">. V takovém případě musí být dodrženy požadavky na písemnou formu stanovené právními předpisy  </w:t>
      </w:r>
    </w:p>
    <w:p w:rsidR="006E2983" w:rsidRDefault="006E2983" w:rsidP="006E2983">
      <w:pPr>
        <w:pStyle w:val="AKFZlnektext"/>
      </w:pPr>
      <w:r w:rsidRPr="006E2983">
        <w:t xml:space="preserve">Objednatel je oprávněn převést svá práva (zejména postoupit pohledávky, a to i jednotlivě) ze Smlouvy a zastavit je vcelku nebo zčásti na třetí osoby, s čímž Zhotovitel výslovně souhlasí. Zhotovitel tak může učinit pouze s předchozím písemným souhlasem Objednatele. Toto ujednání zůstává nedotčeno zrušením Smlouvy a týká se i veškerých práv a povinností </w:t>
      </w:r>
      <w:r w:rsidR="006844BB">
        <w:t>S</w:t>
      </w:r>
      <w:r w:rsidRPr="006E2983">
        <w:t>mluvních stran souvisejících se zrušením Smlouvy, jakož</w:t>
      </w:r>
      <w:r w:rsidR="006844BB">
        <w:t xml:space="preserve"> i ostatních práv a povinností S</w:t>
      </w:r>
      <w:r w:rsidRPr="006E2983">
        <w:t>mluvních stran před zrušením Smlouvy existujících.</w:t>
      </w:r>
    </w:p>
    <w:p w:rsidR="00665C31" w:rsidRPr="006E2983" w:rsidRDefault="00665C31" w:rsidP="006E2983">
      <w:pPr>
        <w:pStyle w:val="AKFZlnektext"/>
      </w:pPr>
      <w:r>
        <w:t xml:space="preserve">Smluvní strany si nepřejí, aby nad rámec výslovných ustanovení této Smlouvy byla jakákoliv práva a povinnosti dovozovány z dosavadní či budoucí praxe zavedené mezi </w:t>
      </w:r>
      <w:r w:rsidR="006844BB">
        <w:t>S</w:t>
      </w:r>
      <w:r>
        <w:t>mluvními stranami či zvyklostí zachovávaných obecně či v odvětví týk</w:t>
      </w:r>
      <w:r w:rsidR="006844BB">
        <w:t>ajícím se předmětu plnění této S</w:t>
      </w:r>
      <w:r>
        <w:t xml:space="preserve">mlouvy, ledaže je ve </w:t>
      </w:r>
      <w:r w:rsidR="006844BB">
        <w:t>S</w:t>
      </w:r>
      <w:r>
        <w:t>mlouvě výslovně sjednáno j</w:t>
      </w:r>
      <w:r w:rsidR="006844BB">
        <w:t xml:space="preserve">inak. Vedle shora </w:t>
      </w:r>
      <w:r w:rsidR="006844BB">
        <w:lastRenderedPageBreak/>
        <w:t>uvedeného si S</w:t>
      </w:r>
      <w:r>
        <w:t>mluvní strany potvrzují, že si nejsou vědomy žádných dosud mezi nimi zavedených obchodních zvyklostí či praxe.</w:t>
      </w:r>
    </w:p>
    <w:p w:rsidR="006E2983" w:rsidRPr="006E2983" w:rsidRDefault="006E2983" w:rsidP="006E2983">
      <w:pPr>
        <w:pStyle w:val="AKFZlnektext"/>
      </w:pPr>
      <w:r w:rsidRPr="006E2983">
        <w:t>Odpověď strany této smlouvy, podle § 1740 odst. 3 o. z., s dodatkem nebo odchylkou, není přijetím nabídky na uzavření této Smlouvy, ani když podstatně nemění podmínky nabídky.</w:t>
      </w:r>
    </w:p>
    <w:p w:rsidR="006E2983" w:rsidRPr="006E2983" w:rsidRDefault="006E2983" w:rsidP="006E2983">
      <w:pPr>
        <w:pStyle w:val="AKFZlnektext"/>
      </w:pPr>
      <w:r w:rsidRPr="006E2983">
        <w:t>Ukáže-li se některé z ustanovení této Smlouvy zdánlivým (nicotným), posoudí se vliv této vady na ostatní ustanovení Smlouvy obdobně podle § 576 o. z.</w:t>
      </w:r>
    </w:p>
    <w:p w:rsidR="00437339" w:rsidRPr="00E30406" w:rsidRDefault="006E2983" w:rsidP="00CD18D2">
      <w:pPr>
        <w:pStyle w:val="AKFZlnektext"/>
      </w:pPr>
      <w:r w:rsidRPr="006E2983">
        <w:t>Tato Smlouva obsahuje úplné ujednání o předmětu Smlouvy a všech náležitostech, které strany měly a chtěly ve Smlouvě ujednat, a které považují za důležité pro závaznost této Smlouvy. Žádný projev stran učiněný při jednání o této Smlouvě ani projev učiněný po uzavření této Smlouvy nesmí být vykládán v rozporu s výslovnými ustanoveními této Smlouvy a nezakládá žádný závazek žádné ze stran, ledaže tato Smlouva stanoví jinak.</w:t>
      </w:r>
    </w:p>
    <w:p w:rsidR="00CD18D2" w:rsidRPr="00E30406" w:rsidRDefault="00CD18D2" w:rsidP="00CD18D2">
      <w:pPr>
        <w:pStyle w:val="AKFZlnektext"/>
      </w:pPr>
      <w:r w:rsidRPr="00E30406">
        <w:t>Smluvní strany</w:t>
      </w:r>
      <w:r w:rsidR="006A0746" w:rsidRPr="00E30406">
        <w:t xml:space="preserve"> jsou povinny vyrozumět druhou S</w:t>
      </w:r>
      <w:r w:rsidR="004403A6" w:rsidRPr="00E30406">
        <w:t>mluvní s</w:t>
      </w:r>
      <w:r w:rsidRPr="00E30406">
        <w:t>tranu bez zbytečného odkladu o skutečnostech, které by mohly mít vliv na obsah závazkového vztahu založeného Smlouvou.</w:t>
      </w:r>
    </w:p>
    <w:p w:rsidR="00161D83" w:rsidRPr="00E30406" w:rsidRDefault="000C1FFD" w:rsidP="000C1FFD">
      <w:pPr>
        <w:pStyle w:val="AKFZlnektext"/>
      </w:pPr>
      <w:r w:rsidRPr="00E30406">
        <w:t>Nedílnou součástí této Smlouvy jsou následující přílohy:</w:t>
      </w:r>
    </w:p>
    <w:tbl>
      <w:tblPr>
        <w:tblStyle w:val="Mkatabulky"/>
        <w:tblW w:w="9072"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7654"/>
      </w:tblGrid>
      <w:tr w:rsidR="000C1FFD" w:rsidRPr="006E2983" w:rsidTr="00C47C6C">
        <w:tc>
          <w:tcPr>
            <w:tcW w:w="1418" w:type="dxa"/>
          </w:tcPr>
          <w:p w:rsidR="000C1FFD" w:rsidRPr="00E30406" w:rsidRDefault="000C1FFD" w:rsidP="000C1FFD">
            <w:r w:rsidRPr="00E30406">
              <w:t>Příloha č. 1</w:t>
            </w:r>
          </w:p>
        </w:tc>
        <w:tc>
          <w:tcPr>
            <w:tcW w:w="7654" w:type="dxa"/>
          </w:tcPr>
          <w:p w:rsidR="000C1FFD" w:rsidRPr="00E30406" w:rsidRDefault="00C74D90" w:rsidP="000C1FFD">
            <w:r w:rsidRPr="00E30406">
              <w:t>Projektová dokumentace</w:t>
            </w:r>
          </w:p>
        </w:tc>
      </w:tr>
      <w:tr w:rsidR="000C1FFD" w:rsidRPr="006E2983" w:rsidTr="00C47C6C">
        <w:tc>
          <w:tcPr>
            <w:tcW w:w="1418" w:type="dxa"/>
          </w:tcPr>
          <w:p w:rsidR="000C1FFD" w:rsidRPr="00E30406" w:rsidRDefault="000C1FFD" w:rsidP="000C1FFD">
            <w:r w:rsidRPr="00E30406">
              <w:t>Příloha č. 2</w:t>
            </w:r>
          </w:p>
        </w:tc>
        <w:tc>
          <w:tcPr>
            <w:tcW w:w="7654" w:type="dxa"/>
          </w:tcPr>
          <w:p w:rsidR="000C1FFD" w:rsidRPr="00E30406" w:rsidRDefault="00907796" w:rsidP="00C74D90">
            <w:r>
              <w:t>Výkaz výměr</w:t>
            </w:r>
          </w:p>
        </w:tc>
      </w:tr>
      <w:tr w:rsidR="00F164F2" w:rsidRPr="006E2983" w:rsidTr="00C47C6C">
        <w:tc>
          <w:tcPr>
            <w:tcW w:w="1418" w:type="dxa"/>
          </w:tcPr>
          <w:p w:rsidR="00454C8B" w:rsidRDefault="00454C8B" w:rsidP="000C1FFD"/>
          <w:p w:rsidR="00F164F2" w:rsidRPr="00E30406" w:rsidRDefault="00F164F2" w:rsidP="000C1FFD"/>
        </w:tc>
        <w:tc>
          <w:tcPr>
            <w:tcW w:w="7654" w:type="dxa"/>
          </w:tcPr>
          <w:p w:rsidR="00F164F2" w:rsidRDefault="00F164F2" w:rsidP="00C74D90"/>
        </w:tc>
      </w:tr>
    </w:tbl>
    <w:p w:rsidR="000C1FFD" w:rsidRDefault="000C1FFD" w:rsidP="000C1FFD">
      <w:pPr>
        <w:pStyle w:val="Zkladntext"/>
      </w:pPr>
      <w:r w:rsidRPr="00E30406">
        <w:t>NA DŮKAZ TOHO, že Smluvní strany s obsahem této Smlouvy souhlasí, rozumí jí a zavazují se k jejímu plnění, připojují své podpisy a prohlašují, že tato Smlouva byla uzavřena podle jejich svobodné a vážné vůle.</w:t>
      </w:r>
    </w:p>
    <w:p w:rsidR="00454C8B" w:rsidRPr="00E30406" w:rsidRDefault="00454C8B" w:rsidP="000C1FFD">
      <w:pPr>
        <w:pStyle w:val="Zkladntext"/>
      </w:pPr>
    </w:p>
    <w:p w:rsidR="00161D83" w:rsidRDefault="00161D83" w:rsidP="00161D83">
      <w:pPr>
        <w:pStyle w:val="RLProhlensmluvnchstran"/>
        <w:rPr>
          <w:color w:val="000000"/>
        </w:rPr>
      </w:pPr>
    </w:p>
    <w:p w:rsidR="00454C8B" w:rsidRPr="00E30406" w:rsidRDefault="00454C8B" w:rsidP="00161D83">
      <w:pPr>
        <w:pStyle w:val="RLProhlensmluvnchstran"/>
        <w:rPr>
          <w:color w:val="000000"/>
        </w:rPr>
      </w:pPr>
    </w:p>
    <w:tbl>
      <w:tblPr>
        <w:tblW w:w="0" w:type="auto"/>
        <w:jc w:val="center"/>
        <w:tblLook w:val="01E0" w:firstRow="1" w:lastRow="1" w:firstColumn="1" w:lastColumn="1" w:noHBand="0" w:noVBand="0"/>
      </w:tblPr>
      <w:tblGrid>
        <w:gridCol w:w="4605"/>
        <w:gridCol w:w="4605"/>
      </w:tblGrid>
      <w:tr w:rsidR="00161D83" w:rsidRPr="006E2983" w:rsidTr="00C47C6C">
        <w:trPr>
          <w:jc w:val="center"/>
        </w:trPr>
        <w:tc>
          <w:tcPr>
            <w:tcW w:w="4605" w:type="dxa"/>
          </w:tcPr>
          <w:p w:rsidR="00161D83" w:rsidRPr="00E30406" w:rsidRDefault="008A6521" w:rsidP="009E4F2D">
            <w:pPr>
              <w:pStyle w:val="RLProhlensmluvnchstran"/>
            </w:pPr>
            <w:r w:rsidRPr="00E30406">
              <w:t>Objednatel</w:t>
            </w:r>
          </w:p>
          <w:p w:rsidR="00161D83" w:rsidRPr="00E30406" w:rsidRDefault="00161D83" w:rsidP="008A6521">
            <w:pPr>
              <w:pStyle w:val="RLProhlensmluvnchstran"/>
              <w:rPr>
                <w:b w:val="0"/>
              </w:rPr>
            </w:pPr>
          </w:p>
          <w:p w:rsidR="00161D83" w:rsidRPr="00E30406" w:rsidRDefault="00161D83" w:rsidP="008A6521">
            <w:pPr>
              <w:pStyle w:val="RLProhlensmluvnchstran"/>
              <w:rPr>
                <w:b w:val="0"/>
              </w:rPr>
            </w:pPr>
            <w:r w:rsidRPr="00E30406">
              <w:rPr>
                <w:b w:val="0"/>
              </w:rPr>
              <w:t>V</w:t>
            </w:r>
            <w:r w:rsidR="00D670D8" w:rsidRPr="00E30406">
              <w:rPr>
                <w:b w:val="0"/>
              </w:rPr>
              <w:t> </w:t>
            </w:r>
            <w:r w:rsidRPr="00E30406">
              <w:rPr>
                <w:b w:val="0"/>
              </w:rPr>
              <w:t>Praze</w:t>
            </w:r>
            <w:r w:rsidR="00D670D8" w:rsidRPr="00E30406">
              <w:rPr>
                <w:b w:val="0"/>
              </w:rPr>
              <w:t>,</w:t>
            </w:r>
            <w:r w:rsidRPr="00E30406">
              <w:rPr>
                <w:b w:val="0"/>
              </w:rPr>
              <w:t xml:space="preserve"> dne </w:t>
            </w:r>
            <w:r w:rsidR="0090401E" w:rsidRPr="00E30406">
              <w:rPr>
                <w:b w:val="0"/>
                <w:highlight w:val="green"/>
              </w:rPr>
              <w:t>[</w:t>
            </w:r>
            <w:r w:rsidR="00D2460A" w:rsidRPr="00D2460A">
              <w:rPr>
                <w:b w:val="0"/>
                <w:highlight w:val="green"/>
              </w:rPr>
              <w:t>doplní zadavatel před podpisem smlouvy</w:t>
            </w:r>
            <w:r w:rsidR="0090401E" w:rsidRPr="00E30406">
              <w:rPr>
                <w:b w:val="0"/>
                <w:highlight w:val="green"/>
              </w:rPr>
              <w:t>]</w:t>
            </w:r>
          </w:p>
          <w:p w:rsidR="00161D83" w:rsidRPr="00E30406" w:rsidRDefault="00161D83" w:rsidP="008A6521">
            <w:pPr>
              <w:pStyle w:val="RLProhlensmluvnchstran"/>
              <w:rPr>
                <w:b w:val="0"/>
              </w:rPr>
            </w:pPr>
          </w:p>
          <w:p w:rsidR="00D670D8" w:rsidRDefault="00D670D8" w:rsidP="008A6521">
            <w:pPr>
              <w:pStyle w:val="RLProhlensmluvnchstran"/>
              <w:rPr>
                <w:b w:val="0"/>
              </w:rPr>
            </w:pPr>
          </w:p>
          <w:p w:rsidR="00454C8B" w:rsidRPr="00E30406" w:rsidRDefault="00454C8B" w:rsidP="008A6521">
            <w:pPr>
              <w:pStyle w:val="RLProhlensmluvnchstran"/>
              <w:rPr>
                <w:b w:val="0"/>
              </w:rPr>
            </w:pPr>
          </w:p>
        </w:tc>
        <w:tc>
          <w:tcPr>
            <w:tcW w:w="4605" w:type="dxa"/>
          </w:tcPr>
          <w:p w:rsidR="00161D83" w:rsidRPr="00E30406" w:rsidRDefault="00740390" w:rsidP="009E4F2D">
            <w:pPr>
              <w:pStyle w:val="RLProhlensmluvnchstran"/>
            </w:pPr>
            <w:r w:rsidRPr="00E30406">
              <w:t>Zhotovitel</w:t>
            </w:r>
          </w:p>
          <w:p w:rsidR="00161D83" w:rsidRPr="00E30406" w:rsidRDefault="00161D83" w:rsidP="008A6521">
            <w:pPr>
              <w:pStyle w:val="RLProhlensmluvnchstran"/>
              <w:rPr>
                <w:b w:val="0"/>
              </w:rPr>
            </w:pPr>
          </w:p>
          <w:p w:rsidR="00161D83" w:rsidRPr="00E30406" w:rsidRDefault="00161D83" w:rsidP="008A6521">
            <w:pPr>
              <w:pStyle w:val="RLProhlensmluvnchstran"/>
              <w:rPr>
                <w:b w:val="0"/>
              </w:rPr>
            </w:pPr>
            <w:r w:rsidRPr="00E30406">
              <w:rPr>
                <w:b w:val="0"/>
              </w:rPr>
              <w:t>V</w:t>
            </w:r>
            <w:r w:rsidR="00D670D8" w:rsidRPr="00E30406">
              <w:rPr>
                <w:b w:val="0"/>
              </w:rPr>
              <w:t> </w:t>
            </w:r>
            <w:r w:rsidR="003438B0" w:rsidRPr="00E30406">
              <w:rPr>
                <w:b w:val="0"/>
                <w:highlight w:val="yellow"/>
              </w:rPr>
              <w:t>[DOPLNÍ ZÁJEMCE]</w:t>
            </w:r>
            <w:r w:rsidR="00D670D8" w:rsidRPr="00E30406">
              <w:rPr>
                <w:b w:val="0"/>
              </w:rPr>
              <w:t>,</w:t>
            </w:r>
            <w:r w:rsidRPr="00E30406">
              <w:rPr>
                <w:b w:val="0"/>
              </w:rPr>
              <w:t xml:space="preserve"> dne </w:t>
            </w:r>
            <w:r w:rsidR="0090401E" w:rsidRPr="00E30406">
              <w:rPr>
                <w:b w:val="0"/>
                <w:highlight w:val="yellow"/>
              </w:rPr>
              <w:t>[DOPLNÍ ZÁJEMCE]</w:t>
            </w:r>
          </w:p>
          <w:p w:rsidR="00161D83" w:rsidRPr="00E30406" w:rsidRDefault="00161D83" w:rsidP="008A6521">
            <w:pPr>
              <w:pStyle w:val="RLProhlensmluvnchstran"/>
              <w:rPr>
                <w:b w:val="0"/>
              </w:rPr>
            </w:pPr>
          </w:p>
        </w:tc>
      </w:tr>
      <w:tr w:rsidR="00161D83" w:rsidRPr="006E2983" w:rsidTr="00C47C6C">
        <w:trPr>
          <w:jc w:val="center"/>
        </w:trPr>
        <w:tc>
          <w:tcPr>
            <w:tcW w:w="4605" w:type="dxa"/>
          </w:tcPr>
          <w:p w:rsidR="008A6521" w:rsidRPr="00E30406" w:rsidRDefault="00161D83" w:rsidP="008A6521">
            <w:pPr>
              <w:pStyle w:val="RLProhlensmluvnchstran"/>
              <w:rPr>
                <w:b w:val="0"/>
              </w:rPr>
            </w:pPr>
            <w:r w:rsidRPr="00E30406">
              <w:rPr>
                <w:b w:val="0"/>
              </w:rPr>
              <w:t>............................................</w:t>
            </w:r>
            <w:r w:rsidR="008A6521" w:rsidRPr="00E30406">
              <w:rPr>
                <w:b w:val="0"/>
              </w:rPr>
              <w:t>.........................</w:t>
            </w:r>
          </w:p>
          <w:p w:rsidR="005A5B2F" w:rsidRPr="00E30406" w:rsidRDefault="004C3CC9" w:rsidP="008A6521">
            <w:pPr>
              <w:pStyle w:val="RLProhlensmluvnchstran"/>
              <w:rPr>
                <w:b w:val="0"/>
              </w:rPr>
            </w:pPr>
            <w:r>
              <w:rPr>
                <w:b w:val="0"/>
              </w:rPr>
              <w:t>Ing. Radim Zelenka, Ph.D.</w:t>
            </w:r>
          </w:p>
        </w:tc>
        <w:tc>
          <w:tcPr>
            <w:tcW w:w="4605" w:type="dxa"/>
          </w:tcPr>
          <w:p w:rsidR="00161D83" w:rsidRPr="00E30406" w:rsidRDefault="00161D83" w:rsidP="008A6521">
            <w:pPr>
              <w:pStyle w:val="RLProhlensmluvnchstran"/>
              <w:rPr>
                <w:b w:val="0"/>
              </w:rPr>
            </w:pPr>
            <w:r w:rsidRPr="00E30406">
              <w:rPr>
                <w:b w:val="0"/>
              </w:rPr>
              <w:t>............................................................</w:t>
            </w:r>
            <w:r w:rsidR="000C2BC9">
              <w:rPr>
                <w:b w:val="0"/>
              </w:rPr>
              <w:t>..</w:t>
            </w:r>
            <w:r w:rsidRPr="00E30406">
              <w:rPr>
                <w:b w:val="0"/>
              </w:rPr>
              <w:t>.........</w:t>
            </w:r>
          </w:p>
          <w:p w:rsidR="00D670D8" w:rsidRPr="00E30406" w:rsidRDefault="0090401E" w:rsidP="0090401E">
            <w:pPr>
              <w:pStyle w:val="RLProhlensmluvnchstran"/>
              <w:rPr>
                <w:b w:val="0"/>
                <w:highlight w:val="green"/>
              </w:rPr>
            </w:pPr>
            <w:r w:rsidRPr="00E30406">
              <w:rPr>
                <w:b w:val="0"/>
                <w:highlight w:val="yellow"/>
              </w:rPr>
              <w:t>[DOPLNÍ ZÁJEMCE]</w:t>
            </w:r>
          </w:p>
        </w:tc>
      </w:tr>
    </w:tbl>
    <w:p w:rsidR="00273BF4" w:rsidRPr="00E30406" w:rsidRDefault="00273BF4" w:rsidP="00273BF4">
      <w:pPr>
        <w:rPr>
          <w:color w:val="000000"/>
        </w:rPr>
      </w:pPr>
    </w:p>
    <w:sectPr w:rsidR="00273BF4" w:rsidRPr="00E30406" w:rsidSect="00AE3631">
      <w:headerReference w:type="default" r:id="rId9"/>
      <w:footerReference w:type="default" r:id="rId10"/>
      <w:headerReference w:type="first" r:id="rId11"/>
      <w:footerReference w:type="first" r:id="rId12"/>
      <w:pgSz w:w="11906" w:h="16838" w:code="9"/>
      <w:pgMar w:top="1247" w:right="1134" w:bottom="851" w:left="1134" w:header="0" w:footer="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0A1E" w:rsidRDefault="00DD0A1E" w:rsidP="00161D83">
      <w:pPr>
        <w:spacing w:after="0" w:line="240" w:lineRule="auto"/>
      </w:pPr>
      <w:r>
        <w:separator/>
      </w:r>
    </w:p>
  </w:endnote>
  <w:endnote w:type="continuationSeparator" w:id="0">
    <w:p w:rsidR="00DD0A1E" w:rsidRDefault="00DD0A1E" w:rsidP="00161D83">
      <w:pPr>
        <w:spacing w:after="0" w:line="240" w:lineRule="auto"/>
      </w:pPr>
      <w:r>
        <w:continuationSeparator/>
      </w:r>
    </w:p>
  </w:endnote>
  <w:endnote w:type="continuationNotice" w:id="1">
    <w:p w:rsidR="00DD0A1E" w:rsidRDefault="00DD0A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003" w:rsidRPr="00075356" w:rsidRDefault="00DB6003">
    <w:pPr>
      <w:pStyle w:val="Zpat"/>
      <w:rPr>
        <w:rFonts w:asciiTheme="minorHAnsi" w:hAnsiTheme="minorHAnsi"/>
        <w:color w:val="595959"/>
      </w:rPr>
    </w:pPr>
    <w:r w:rsidRPr="00075356">
      <w:rPr>
        <w:rFonts w:asciiTheme="minorHAnsi" w:hAnsiTheme="minorHAnsi"/>
        <w:color w:val="auto"/>
        <w:sz w:val="20"/>
        <w:szCs w:val="20"/>
      </w:rPr>
      <w:t xml:space="preserve">Strana </w:t>
    </w:r>
    <w:r w:rsidRPr="00075356">
      <w:rPr>
        <w:rFonts w:asciiTheme="minorHAnsi" w:hAnsiTheme="minorHAnsi"/>
        <w:color w:val="auto"/>
        <w:sz w:val="20"/>
        <w:szCs w:val="20"/>
      </w:rPr>
      <w:fldChar w:fldCharType="begin"/>
    </w:r>
    <w:r w:rsidRPr="00075356">
      <w:rPr>
        <w:rFonts w:asciiTheme="minorHAnsi" w:hAnsiTheme="minorHAnsi"/>
        <w:color w:val="auto"/>
        <w:sz w:val="20"/>
        <w:szCs w:val="20"/>
      </w:rPr>
      <w:instrText>PAGE</w:instrText>
    </w:r>
    <w:r w:rsidRPr="00075356">
      <w:rPr>
        <w:rFonts w:asciiTheme="minorHAnsi" w:hAnsiTheme="minorHAnsi"/>
        <w:color w:val="auto"/>
        <w:sz w:val="20"/>
        <w:szCs w:val="20"/>
      </w:rPr>
      <w:fldChar w:fldCharType="separate"/>
    </w:r>
    <w:r w:rsidR="00AE3631">
      <w:rPr>
        <w:rFonts w:asciiTheme="minorHAnsi" w:hAnsiTheme="minorHAnsi"/>
        <w:noProof/>
        <w:color w:val="auto"/>
        <w:sz w:val="20"/>
        <w:szCs w:val="20"/>
      </w:rPr>
      <w:t>17</w:t>
    </w:r>
    <w:r w:rsidRPr="00075356">
      <w:rPr>
        <w:rFonts w:asciiTheme="minorHAnsi" w:hAnsiTheme="minorHAnsi"/>
        <w:color w:val="auto"/>
        <w:sz w:val="20"/>
        <w:szCs w:val="20"/>
      </w:rPr>
      <w:fldChar w:fldCharType="end"/>
    </w:r>
    <w:r w:rsidRPr="00075356">
      <w:rPr>
        <w:rFonts w:asciiTheme="minorHAnsi" w:hAnsiTheme="minorHAnsi"/>
        <w:color w:val="auto"/>
        <w:sz w:val="20"/>
        <w:szCs w:val="20"/>
      </w:rPr>
      <w:t xml:space="preserve"> z </w:t>
    </w:r>
    <w:r w:rsidRPr="00075356">
      <w:rPr>
        <w:rFonts w:asciiTheme="minorHAnsi" w:hAnsiTheme="minorHAnsi"/>
        <w:color w:val="auto"/>
        <w:sz w:val="20"/>
        <w:szCs w:val="20"/>
      </w:rPr>
      <w:fldChar w:fldCharType="begin"/>
    </w:r>
    <w:r w:rsidRPr="00075356">
      <w:rPr>
        <w:rFonts w:asciiTheme="minorHAnsi" w:hAnsiTheme="minorHAnsi"/>
        <w:color w:val="auto"/>
        <w:sz w:val="20"/>
        <w:szCs w:val="20"/>
      </w:rPr>
      <w:instrText>NUMPAGES</w:instrText>
    </w:r>
    <w:r w:rsidRPr="00075356">
      <w:rPr>
        <w:rFonts w:asciiTheme="minorHAnsi" w:hAnsiTheme="minorHAnsi"/>
        <w:color w:val="auto"/>
        <w:sz w:val="20"/>
        <w:szCs w:val="20"/>
      </w:rPr>
      <w:fldChar w:fldCharType="separate"/>
    </w:r>
    <w:r w:rsidR="00AE3631">
      <w:rPr>
        <w:rFonts w:asciiTheme="minorHAnsi" w:hAnsiTheme="minorHAnsi"/>
        <w:noProof/>
        <w:color w:val="auto"/>
        <w:sz w:val="20"/>
        <w:szCs w:val="20"/>
      </w:rPr>
      <w:t>17</w:t>
    </w:r>
    <w:r w:rsidRPr="00075356">
      <w:rPr>
        <w:rFonts w:asciiTheme="minorHAnsi" w:hAnsiTheme="minorHAnsi"/>
        <w:color w:val="auto"/>
        <w:sz w:val="20"/>
        <w:szCs w:val="20"/>
      </w:rPr>
      <w:fldChar w:fldCharType="end"/>
    </w:r>
  </w:p>
  <w:p w:rsidR="00DB6003" w:rsidRDefault="00DB6003">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0635910"/>
      <w:docPartObj>
        <w:docPartGallery w:val="Page Numbers (Bottom of Page)"/>
        <w:docPartUnique/>
      </w:docPartObj>
    </w:sdtPr>
    <w:sdtEndPr>
      <w:rPr>
        <w:rFonts w:asciiTheme="minorHAnsi" w:hAnsiTheme="minorHAnsi"/>
      </w:rPr>
    </w:sdtEndPr>
    <w:sdtContent>
      <w:p w:rsidR="00DB6003" w:rsidRPr="00C8577F" w:rsidRDefault="00DB6003" w:rsidP="009B3B01">
        <w:pPr>
          <w:pStyle w:val="Zpat"/>
          <w:rPr>
            <w:color w:val="595959"/>
          </w:rPr>
        </w:pPr>
        <w:proofErr w:type="gramStart"/>
        <w:r w:rsidRPr="0055326E">
          <w:rPr>
            <w:color w:val="auto"/>
            <w:sz w:val="20"/>
            <w:szCs w:val="20"/>
          </w:rPr>
          <w:t xml:space="preserve">Strana </w:t>
        </w:r>
        <w:r w:rsidRPr="0055326E">
          <w:rPr>
            <w:color w:val="auto"/>
            <w:sz w:val="20"/>
            <w:szCs w:val="20"/>
          </w:rPr>
          <w:fldChar w:fldCharType="begin"/>
        </w:r>
        <w:r w:rsidRPr="0055326E">
          <w:rPr>
            <w:color w:val="auto"/>
            <w:sz w:val="20"/>
            <w:szCs w:val="20"/>
          </w:rPr>
          <w:instrText>PAGE</w:instrText>
        </w:r>
        <w:r w:rsidRPr="0055326E">
          <w:rPr>
            <w:color w:val="auto"/>
            <w:sz w:val="20"/>
            <w:szCs w:val="20"/>
          </w:rPr>
          <w:fldChar w:fldCharType="separate"/>
        </w:r>
        <w:r>
          <w:rPr>
            <w:noProof/>
            <w:color w:val="auto"/>
            <w:sz w:val="20"/>
            <w:szCs w:val="20"/>
          </w:rPr>
          <w:t>1</w:t>
        </w:r>
        <w:r w:rsidRPr="0055326E">
          <w:rPr>
            <w:color w:val="auto"/>
            <w:sz w:val="20"/>
            <w:szCs w:val="20"/>
          </w:rPr>
          <w:fldChar w:fldCharType="end"/>
        </w:r>
        <w:r w:rsidRPr="0055326E">
          <w:rPr>
            <w:color w:val="auto"/>
            <w:sz w:val="20"/>
            <w:szCs w:val="20"/>
          </w:rPr>
          <w:t xml:space="preserve"> z </w:t>
        </w:r>
        <w:r w:rsidRPr="0055326E">
          <w:rPr>
            <w:color w:val="auto"/>
            <w:sz w:val="20"/>
            <w:szCs w:val="20"/>
          </w:rPr>
          <w:fldChar w:fldCharType="begin"/>
        </w:r>
        <w:r w:rsidRPr="0055326E">
          <w:rPr>
            <w:color w:val="auto"/>
            <w:sz w:val="20"/>
            <w:szCs w:val="20"/>
          </w:rPr>
          <w:instrText>NUMPAGES</w:instrText>
        </w:r>
        <w:r w:rsidRPr="0055326E">
          <w:rPr>
            <w:color w:val="auto"/>
            <w:sz w:val="20"/>
            <w:szCs w:val="20"/>
          </w:rPr>
          <w:fldChar w:fldCharType="separate"/>
        </w:r>
        <w:r w:rsidR="002C4FB2">
          <w:rPr>
            <w:noProof/>
            <w:color w:val="auto"/>
            <w:sz w:val="20"/>
            <w:szCs w:val="20"/>
          </w:rPr>
          <w:t>17</w:t>
        </w:r>
        <w:proofErr w:type="gramEnd"/>
        <w:r w:rsidRPr="0055326E">
          <w:rPr>
            <w:color w:val="auto"/>
            <w:sz w:val="20"/>
            <w:szCs w:val="20"/>
          </w:rPr>
          <w:fldChar w:fldCharType="end"/>
        </w:r>
      </w:p>
      <w:p w:rsidR="00DB6003" w:rsidRPr="00D024BF" w:rsidRDefault="00DD0A1E">
        <w:pPr>
          <w:pStyle w:val="Zpat"/>
          <w:rPr>
            <w:rFonts w:asciiTheme="minorHAnsi" w:hAnsiTheme="minorHAnsi"/>
          </w:rPr>
        </w:pPr>
      </w:p>
    </w:sdtContent>
  </w:sdt>
  <w:p w:rsidR="00DB6003" w:rsidRDefault="00DB6003" w:rsidP="0055326E">
    <w:pPr>
      <w:pStyle w:val="Zpat"/>
      <w:pBdr>
        <w:top w:val="none" w:sz="0" w:space="0" w:color="auto"/>
      </w:pBdr>
      <w:ind w:left="-113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0A1E" w:rsidRDefault="00DD0A1E" w:rsidP="00161D83">
      <w:pPr>
        <w:spacing w:after="0" w:line="240" w:lineRule="auto"/>
      </w:pPr>
      <w:r>
        <w:separator/>
      </w:r>
    </w:p>
  </w:footnote>
  <w:footnote w:type="continuationSeparator" w:id="0">
    <w:p w:rsidR="00DD0A1E" w:rsidRDefault="00DD0A1E" w:rsidP="00161D83">
      <w:pPr>
        <w:spacing w:after="0" w:line="240" w:lineRule="auto"/>
      </w:pPr>
      <w:r>
        <w:continuationSeparator/>
      </w:r>
    </w:p>
  </w:footnote>
  <w:footnote w:type="continuationNotice" w:id="1">
    <w:p w:rsidR="00DD0A1E" w:rsidRDefault="00DD0A1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003" w:rsidRDefault="00DB6003" w:rsidP="000713F1">
    <w:pPr>
      <w:pStyle w:val="Zhlav"/>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003" w:rsidRPr="00C8577F" w:rsidRDefault="00DB6003" w:rsidP="0055326E">
    <w:pPr>
      <w:pStyle w:val="Zhlav"/>
      <w:pBdr>
        <w:bottom w:val="none" w:sz="0" w:space="0" w:color="auto"/>
      </w:pBdr>
      <w:ind w:left="-113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3pt;height:139.5pt" o:bullet="t">
        <v:imagedata r:id="rId1" o:title="odrazka"/>
      </v:shape>
    </w:pict>
  </w:numPicBullet>
  <w:abstractNum w:abstractNumId="0">
    <w:nsid w:val="02F80529"/>
    <w:multiLevelType w:val="multilevel"/>
    <w:tmpl w:val="950C7EE4"/>
    <w:lvl w:ilvl="0">
      <w:start w:val="1"/>
      <w:numFmt w:val="upperRoman"/>
      <w:pStyle w:val="HMlnek"/>
      <w:suff w:val="nothing"/>
      <w:lvlText w:val="%1."/>
      <w:lvlJc w:val="left"/>
      <w:pPr>
        <w:ind w:left="510" w:hanging="510"/>
      </w:pPr>
      <w:rPr>
        <w:rFonts w:hint="default"/>
        <w:u w:val="single"/>
      </w:rPr>
    </w:lvl>
    <w:lvl w:ilvl="1">
      <w:start w:val="1"/>
      <w:numFmt w:val="decimal"/>
      <w:pStyle w:val="HMOdstavec"/>
      <w:isLgl/>
      <w:lvlText w:val="%1.%2"/>
      <w:lvlJc w:val="left"/>
      <w:pPr>
        <w:tabs>
          <w:tab w:val="num" w:pos="510"/>
        </w:tabs>
        <w:ind w:left="510" w:hanging="510"/>
      </w:pPr>
      <w:rPr>
        <w:rFonts w:hint="default"/>
        <w:b/>
        <w:i w:val="0"/>
      </w:rPr>
    </w:lvl>
    <w:lvl w:ilvl="2">
      <w:start w:val="1"/>
      <w:numFmt w:val="lowerLetter"/>
      <w:lvlText w:val="%3)"/>
      <w:lvlJc w:val="left"/>
      <w:pPr>
        <w:tabs>
          <w:tab w:val="num" w:pos="964"/>
        </w:tabs>
        <w:ind w:left="964" w:hanging="45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126426EF"/>
    <w:multiLevelType w:val="multilevel"/>
    <w:tmpl w:val="3E744450"/>
    <w:lvl w:ilvl="0">
      <w:start w:val="1"/>
      <w:numFmt w:val="upperLetter"/>
      <w:pStyle w:val="AKFZpreambule"/>
      <w:lvlText w:val="(%1)"/>
      <w:lvlJc w:val="left"/>
      <w:pPr>
        <w:tabs>
          <w:tab w:val="num" w:pos="680"/>
        </w:tabs>
        <w:ind w:left="680" w:hanging="68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nsid w:val="14000226"/>
    <w:multiLevelType w:val="multilevel"/>
    <w:tmpl w:val="0405001F"/>
    <w:lvl w:ilvl="0">
      <w:start w:val="1"/>
      <w:numFmt w:val="decimal"/>
      <w:lvlText w:val="%1."/>
      <w:lvlJc w:val="left"/>
      <w:pPr>
        <w:ind w:left="360" w:hanging="360"/>
      </w:pPr>
    </w:lvl>
    <w:lvl w:ilvl="1">
      <w:start w:val="1"/>
      <w:numFmt w:val="decimal"/>
      <w:lvlText w:val="%1.%2."/>
      <w:lvlJc w:val="left"/>
      <w:pPr>
        <w:ind w:left="100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7995C22"/>
    <w:multiLevelType w:val="hybridMultilevel"/>
    <w:tmpl w:val="70909EB4"/>
    <w:lvl w:ilvl="0" w:tplc="883CD82E">
      <w:start w:val="1"/>
      <w:numFmt w:val="bullet"/>
      <w:pStyle w:val="StylGaramond12bZarovnatdobloku1"/>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
    <w:nsid w:val="2CD9488F"/>
    <w:multiLevelType w:val="hybridMultilevel"/>
    <w:tmpl w:val="A276FFDC"/>
    <w:lvl w:ilvl="0" w:tplc="04050001">
      <w:start w:val="1"/>
      <w:numFmt w:val="bullet"/>
      <w:pStyle w:val="Odrky"/>
      <w:lvlText w:val=""/>
      <w:lvlJc w:val="left"/>
      <w:pPr>
        <w:tabs>
          <w:tab w:val="num" w:pos="720"/>
        </w:tabs>
        <w:ind w:left="720" w:hanging="360"/>
      </w:pPr>
      <w:rPr>
        <w:rFonts w:ascii="Symbol" w:hAnsi="Symbol"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Times New Roman" w:hint="default"/>
      </w:rPr>
    </w:lvl>
    <w:lvl w:ilvl="3" w:tplc="04050001">
      <w:start w:val="1"/>
      <w:numFmt w:val="bullet"/>
      <w:lvlText w:val=""/>
      <w:lvlJc w:val="left"/>
      <w:pPr>
        <w:tabs>
          <w:tab w:val="num" w:pos="2880"/>
        </w:tabs>
        <w:ind w:left="2880" w:hanging="360"/>
      </w:pPr>
      <w:rPr>
        <w:rFonts w:ascii="Symbol" w:hAnsi="Symbol" w:cs="Times New Roman"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Times New Roman" w:hint="default"/>
      </w:rPr>
    </w:lvl>
    <w:lvl w:ilvl="6" w:tplc="04050001">
      <w:start w:val="1"/>
      <w:numFmt w:val="bullet"/>
      <w:lvlText w:val=""/>
      <w:lvlJc w:val="left"/>
      <w:pPr>
        <w:tabs>
          <w:tab w:val="num" w:pos="5040"/>
        </w:tabs>
        <w:ind w:left="5040" w:hanging="360"/>
      </w:pPr>
      <w:rPr>
        <w:rFonts w:ascii="Symbol" w:hAnsi="Symbol" w:cs="Times New Roman"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Times New Roman" w:hint="default"/>
      </w:rPr>
    </w:lvl>
  </w:abstractNum>
  <w:abstractNum w:abstractNumId="5">
    <w:nsid w:val="2D9F5D5F"/>
    <w:multiLevelType w:val="multilevel"/>
    <w:tmpl w:val="102CD9B4"/>
    <w:styleLink w:val="AKFZlneknadpis"/>
    <w:lvl w:ilvl="0">
      <w:start w:val="1"/>
      <w:numFmt w:val="decimal"/>
      <w:pStyle w:val="AKFZsmlouvaslovn"/>
      <w:lvlText w:val="%1."/>
      <w:lvlJc w:val="left"/>
      <w:pPr>
        <w:tabs>
          <w:tab w:val="num" w:pos="737"/>
        </w:tabs>
        <w:ind w:left="567" w:hanging="567"/>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AKFZlnektext"/>
      <w:lvlText w:val="%1.%2"/>
      <w:lvlJc w:val="left"/>
      <w:pPr>
        <w:tabs>
          <w:tab w:val="num" w:pos="567"/>
        </w:tabs>
        <w:ind w:left="567" w:hanging="567"/>
      </w:pPr>
      <w:rPr>
        <w:rFonts w:ascii="Arial" w:hAnsi="Arial" w:hint="default"/>
        <w:b w:val="0"/>
        <w:bCs w:val="0"/>
        <w:i w:val="0"/>
        <w:iCs w:val="0"/>
        <w:caps w:val="0"/>
        <w:smallCaps w:val="0"/>
        <w:strike w:val="0"/>
        <w:dstrike w:val="0"/>
        <w:noProof w:val="0"/>
        <w:vanish w:val="0"/>
        <w:color w:val="595959"/>
        <w:spacing w:val="0"/>
        <w:kern w:val="0"/>
        <w:position w:val="0"/>
        <w:sz w:val="22"/>
        <w:szCs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134"/>
        </w:tabs>
        <w:ind w:left="1134" w:hanging="567"/>
      </w:pPr>
      <w:rPr>
        <w:rFonts w:ascii="Arial" w:hAnsi="Arial" w:hint="default"/>
        <w:b w:val="0"/>
        <w:caps w:val="0"/>
        <w:strike w:val="0"/>
        <w:dstrike w:val="0"/>
        <w:vanish w:val="0"/>
        <w:color w:val="595959"/>
        <w:sz w:val="22"/>
        <w:vertAlign w:val="baseline"/>
      </w:rPr>
    </w:lvl>
    <w:lvl w:ilvl="3">
      <w:start w:val="1"/>
      <w:numFmt w:val="lowerLetter"/>
      <w:lvlText w:val="(%4)"/>
      <w:lvlJc w:val="left"/>
      <w:pPr>
        <w:tabs>
          <w:tab w:val="num" w:pos="1134"/>
        </w:tabs>
        <w:ind w:left="1134" w:hanging="567"/>
      </w:pPr>
      <w:rPr>
        <w:rFonts w:ascii="Arial" w:hAnsi="Arial" w:hint="default"/>
        <w:b w:val="0"/>
        <w:i w:val="0"/>
        <w:caps w:val="0"/>
        <w:strike w:val="0"/>
        <w:dstrike w:val="0"/>
        <w:vanish w:val="0"/>
        <w:color w:val="595959"/>
        <w:sz w:val="22"/>
        <w:vertAlign w:val="baseline"/>
      </w:rPr>
    </w:lvl>
    <w:lvl w:ilvl="4">
      <w:start w:val="1"/>
      <w:numFmt w:val="lowerRoman"/>
      <w:lvlText w:val="(%5)"/>
      <w:lvlJc w:val="left"/>
      <w:pPr>
        <w:tabs>
          <w:tab w:val="num" w:pos="1701"/>
        </w:tabs>
        <w:ind w:left="1701" w:hanging="567"/>
      </w:pPr>
      <w:rPr>
        <w:rFonts w:ascii="Arial" w:hAnsi="Arial" w:hint="default"/>
        <w:b w:val="0"/>
        <w:i w:val="0"/>
        <w:caps w:val="0"/>
        <w:strike w:val="0"/>
        <w:dstrike w:val="0"/>
        <w:vanish w:val="0"/>
        <w:color w:val="595959"/>
        <w:sz w:val="22"/>
        <w:vertAlign w:val="baseline"/>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3299518E"/>
    <w:multiLevelType w:val="hybridMultilevel"/>
    <w:tmpl w:val="632E780C"/>
    <w:lvl w:ilvl="0" w:tplc="CF76681C">
      <w:start w:val="1"/>
      <w:numFmt w:val="upperLetter"/>
      <w:pStyle w:val="Preambule"/>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7">
    <w:nsid w:val="362C6FCD"/>
    <w:multiLevelType w:val="multilevel"/>
    <w:tmpl w:val="102CD9B4"/>
    <w:numStyleLink w:val="AKFZlneknadpis"/>
  </w:abstractNum>
  <w:abstractNum w:abstractNumId="8">
    <w:nsid w:val="406404DB"/>
    <w:multiLevelType w:val="multilevel"/>
    <w:tmpl w:val="B55C3982"/>
    <w:lvl w:ilvl="0">
      <w:start w:val="1"/>
      <w:numFmt w:val="upperRoman"/>
      <w:pStyle w:val="AKFZnadpis1rovn"/>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pStyle w:val="AKFZNadpis2rovn"/>
      <w:lvlText w:val="%2."/>
      <w:lvlJc w:val="left"/>
      <w:pPr>
        <w:tabs>
          <w:tab w:val="num" w:pos="567"/>
        </w:tabs>
        <w:ind w:left="567" w:hanging="567"/>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KFZnadpis3rovn"/>
      <w:lvlText w:val="%2.%3"/>
      <w:lvlJc w:val="left"/>
      <w:pPr>
        <w:tabs>
          <w:tab w:val="num" w:pos="567"/>
        </w:tabs>
        <w:ind w:left="567" w:hanging="567"/>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2.%3.%4"/>
      <w:lvlJc w:val="left"/>
      <w:pPr>
        <w:tabs>
          <w:tab w:val="num" w:pos="567"/>
        </w:tabs>
        <w:ind w:left="567" w:hanging="567"/>
      </w:pPr>
      <w:rPr>
        <w:rFonts w:ascii="Arial" w:hAnsi="Arial" w:hint="default"/>
        <w:b/>
        <w:i w:val="0"/>
        <w:caps w:val="0"/>
        <w:strike w:val="0"/>
        <w:dstrike w:val="0"/>
        <w:vanish w:val="0"/>
        <w:color w:val="595959"/>
        <w:spacing w:val="0"/>
        <w:sz w:val="22"/>
        <w:u w:val="none"/>
        <w:vertAlign w:val="baseline"/>
      </w:rPr>
    </w:lvl>
    <w:lvl w:ilvl="4">
      <w:start w:val="1"/>
      <w:numFmt w:val="decimal"/>
      <w:lvlText w:val="%2.%3.%4.%5"/>
      <w:lvlJc w:val="left"/>
      <w:pPr>
        <w:tabs>
          <w:tab w:val="num" w:pos="1134"/>
        </w:tabs>
        <w:ind w:left="1134" w:hanging="1134"/>
      </w:pPr>
      <w:rPr>
        <w:rFonts w:ascii="Arial" w:hAnsi="Arial" w:hint="default"/>
        <w:b/>
        <w:i w:val="0"/>
        <w:caps w:val="0"/>
        <w:strike w:val="0"/>
        <w:dstrike w:val="0"/>
        <w:vanish w:val="0"/>
        <w:color w:val="595959"/>
        <w:spacing w:val="0"/>
        <w:sz w:val="22"/>
        <w:u w:val="none"/>
        <w:vertAlign w:val="baseline"/>
      </w:rPr>
    </w:lvl>
    <w:lvl w:ilvl="5">
      <w:start w:val="1"/>
      <w:numFmt w:val="none"/>
      <w:lvlRestart w:val="0"/>
      <w:suff w:val="nothing"/>
      <w:lvlText w:val=""/>
      <w:lvlJc w:val="left"/>
      <w:pPr>
        <w:ind w:left="737" w:firstLine="0"/>
      </w:pPr>
      <w:rPr>
        <w:rFonts w:hint="default"/>
      </w:rPr>
    </w:lvl>
    <w:lvl w:ilvl="6">
      <w:start w:val="1"/>
      <w:numFmt w:val="none"/>
      <w:lvlRestart w:val="0"/>
      <w:suff w:val="nothing"/>
      <w:lvlText w:val=""/>
      <w:lvlJc w:val="left"/>
      <w:pPr>
        <w:ind w:left="1134" w:firstLine="0"/>
      </w:pPr>
      <w:rPr>
        <w:rFonts w:hint="default"/>
        <w:color w:val="auto"/>
      </w:rPr>
    </w:lvl>
    <w:lvl w:ilvl="7">
      <w:start w:val="1"/>
      <w:numFmt w:val="none"/>
      <w:lvlRestart w:val="0"/>
      <w:suff w:val="nothing"/>
      <w:lvlText w:val=""/>
      <w:lvlJc w:val="left"/>
      <w:pPr>
        <w:ind w:left="1701" w:firstLine="0"/>
      </w:pPr>
      <w:rPr>
        <w:rFonts w:hint="default"/>
      </w:rPr>
    </w:lvl>
    <w:lvl w:ilvl="8">
      <w:start w:val="1"/>
      <w:numFmt w:val="none"/>
      <w:lvlRestart w:val="0"/>
      <w:suff w:val="nothing"/>
      <w:lvlText w:val=""/>
      <w:lvlJc w:val="left"/>
      <w:pPr>
        <w:ind w:left="0" w:firstLine="0"/>
      </w:pPr>
      <w:rPr>
        <w:rFonts w:hint="default"/>
      </w:rPr>
    </w:lvl>
  </w:abstractNum>
  <w:abstractNum w:abstractNumId="9">
    <w:nsid w:val="44FA00BD"/>
    <w:multiLevelType w:val="multilevel"/>
    <w:tmpl w:val="34C26304"/>
    <w:lvl w:ilvl="0">
      <w:start w:val="1"/>
      <w:numFmt w:val="bullet"/>
      <w:pStyle w:val="AKFZOdrky"/>
      <w:lvlText w:val=""/>
      <w:lvlJc w:val="left"/>
      <w:pPr>
        <w:tabs>
          <w:tab w:val="num" w:pos="567"/>
        </w:tabs>
        <w:ind w:left="567" w:hanging="567"/>
      </w:pPr>
      <w:rPr>
        <w:rFonts w:ascii="Wingdings" w:hAnsi="Wingdings" w:hint="default"/>
        <w:b w:val="0"/>
        <w:bCs w:val="0"/>
        <w:i w:val="0"/>
        <w:iCs w:val="0"/>
        <w:caps w:val="0"/>
        <w:smallCaps w:val="0"/>
        <w:strike w:val="0"/>
        <w:dstrike w:val="0"/>
        <w:noProof w:val="0"/>
        <w:vanish w:val="0"/>
        <w:color w:val="595959"/>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Restart w:val="0"/>
      <w:lvlText w:val=""/>
      <w:lvlJc w:val="left"/>
      <w:pPr>
        <w:tabs>
          <w:tab w:val="num" w:pos="1134"/>
        </w:tabs>
        <w:ind w:left="1134" w:hanging="567"/>
      </w:pPr>
      <w:rPr>
        <w:rFonts w:ascii="Wingdings" w:hAnsi="Wingdings" w:hint="default"/>
        <w:color w:val="595959"/>
        <w:sz w:val="22"/>
        <w:szCs w:val="13"/>
      </w:rPr>
    </w:lvl>
    <w:lvl w:ilvl="2">
      <w:start w:val="1"/>
      <w:numFmt w:val="bullet"/>
      <w:lvlRestart w:val="0"/>
      <w:lvlText w:val=""/>
      <w:lvlJc w:val="left"/>
      <w:pPr>
        <w:tabs>
          <w:tab w:val="num" w:pos="1701"/>
        </w:tabs>
        <w:ind w:left="1701" w:hanging="567"/>
      </w:pPr>
      <w:rPr>
        <w:rFonts w:ascii="Wingdings" w:hAnsi="Wingdings" w:hint="default"/>
        <w:color w:val="595959"/>
        <w:sz w:val="22"/>
        <w:szCs w:val="13"/>
      </w:rPr>
    </w:lvl>
    <w:lvl w:ilvl="3">
      <w:start w:val="1"/>
      <w:numFmt w:val="bullet"/>
      <w:lvlRestart w:val="0"/>
      <w:lvlText w:val=""/>
      <w:lvlJc w:val="left"/>
      <w:pPr>
        <w:tabs>
          <w:tab w:val="num" w:pos="2268"/>
        </w:tabs>
        <w:ind w:left="2268" w:hanging="567"/>
      </w:pPr>
      <w:rPr>
        <w:rFonts w:ascii="Wingdings" w:hAnsi="Wingdings" w:hint="default"/>
        <w:color w:val="595959"/>
        <w:sz w:val="22"/>
        <w:szCs w:val="13"/>
      </w:rPr>
    </w:lvl>
    <w:lvl w:ilvl="4">
      <w:start w:val="1"/>
      <w:numFmt w:val="bullet"/>
      <w:lvlText w:val="o"/>
      <w:lvlJc w:val="left"/>
      <w:pPr>
        <w:tabs>
          <w:tab w:val="num" w:pos="9163"/>
        </w:tabs>
        <w:ind w:left="3661" w:hanging="737"/>
      </w:pPr>
      <w:rPr>
        <w:rFonts w:ascii="Courier New" w:hAnsi="Courier New" w:hint="default"/>
      </w:rPr>
    </w:lvl>
    <w:lvl w:ilvl="5">
      <w:start w:val="1"/>
      <w:numFmt w:val="bullet"/>
      <w:lvlText w:val=""/>
      <w:lvlJc w:val="left"/>
      <w:pPr>
        <w:tabs>
          <w:tab w:val="num" w:pos="9900"/>
        </w:tabs>
        <w:ind w:left="4398" w:hanging="737"/>
      </w:pPr>
      <w:rPr>
        <w:rFonts w:ascii="Wingdings" w:hAnsi="Wingdings" w:hint="default"/>
      </w:rPr>
    </w:lvl>
    <w:lvl w:ilvl="6">
      <w:start w:val="1"/>
      <w:numFmt w:val="bullet"/>
      <w:lvlText w:val=""/>
      <w:lvlJc w:val="left"/>
      <w:pPr>
        <w:tabs>
          <w:tab w:val="num" w:pos="10637"/>
        </w:tabs>
        <w:ind w:left="5135" w:hanging="737"/>
      </w:pPr>
      <w:rPr>
        <w:rFonts w:ascii="Symbol" w:hAnsi="Symbol" w:hint="default"/>
      </w:rPr>
    </w:lvl>
    <w:lvl w:ilvl="7">
      <w:start w:val="1"/>
      <w:numFmt w:val="bullet"/>
      <w:lvlText w:val="o"/>
      <w:lvlJc w:val="left"/>
      <w:pPr>
        <w:tabs>
          <w:tab w:val="num" w:pos="11374"/>
        </w:tabs>
        <w:ind w:left="5872" w:hanging="737"/>
      </w:pPr>
      <w:rPr>
        <w:rFonts w:ascii="Courier New" w:hAnsi="Courier New" w:hint="default"/>
      </w:rPr>
    </w:lvl>
    <w:lvl w:ilvl="8">
      <w:start w:val="1"/>
      <w:numFmt w:val="bullet"/>
      <w:lvlText w:val=""/>
      <w:lvlJc w:val="left"/>
      <w:pPr>
        <w:ind w:left="6609" w:hanging="737"/>
      </w:pPr>
      <w:rPr>
        <w:rFonts w:ascii="Wingdings" w:hAnsi="Wingdings" w:hint="default"/>
      </w:rPr>
    </w:lvl>
  </w:abstractNum>
  <w:abstractNum w:abstractNumId="10">
    <w:nsid w:val="493E1E91"/>
    <w:multiLevelType w:val="multilevel"/>
    <w:tmpl w:val="DEDADCA8"/>
    <w:lvl w:ilvl="0">
      <w:start w:val="1"/>
      <w:numFmt w:val="bullet"/>
      <w:lvlText w:val=""/>
      <w:lvlPicBulletId w:val="0"/>
      <w:lvlJc w:val="left"/>
      <w:pPr>
        <w:tabs>
          <w:tab w:val="num" w:pos="737"/>
        </w:tabs>
        <w:ind w:left="737" w:hanging="731"/>
      </w:pPr>
      <w:rPr>
        <w:rFonts w:ascii="Symbol" w:hAnsi="Symbol" w:hint="default"/>
        <w:color w:val="auto"/>
        <w:sz w:val="13"/>
      </w:rPr>
    </w:lvl>
    <w:lvl w:ilvl="1">
      <w:start w:val="1"/>
      <w:numFmt w:val="bullet"/>
      <w:lvlRestart w:val="0"/>
      <w:pStyle w:val="RLOdrky"/>
      <w:lvlText w:val=""/>
      <w:lvlPicBulletId w:val="0"/>
      <w:lvlJc w:val="left"/>
      <w:pPr>
        <w:tabs>
          <w:tab w:val="num" w:pos="1134"/>
        </w:tabs>
        <w:ind w:left="1134" w:hanging="397"/>
      </w:pPr>
      <w:rPr>
        <w:rFonts w:ascii="Symbol" w:hAnsi="Symbol" w:hint="default"/>
        <w:color w:val="auto"/>
        <w:sz w:val="13"/>
        <w:szCs w:val="13"/>
      </w:rPr>
    </w:lvl>
    <w:lvl w:ilvl="2">
      <w:start w:val="1"/>
      <w:numFmt w:val="bullet"/>
      <w:lvlRestart w:val="0"/>
      <w:lvlText w:val=""/>
      <w:lvlPicBulletId w:val="0"/>
      <w:lvlJc w:val="left"/>
      <w:pPr>
        <w:tabs>
          <w:tab w:val="num" w:pos="1701"/>
        </w:tabs>
        <w:ind w:left="1701" w:hanging="567"/>
      </w:pPr>
      <w:rPr>
        <w:rFonts w:ascii="Symbol" w:hAnsi="Symbol" w:hint="default"/>
        <w:color w:val="auto"/>
        <w:sz w:val="13"/>
        <w:szCs w:val="13"/>
      </w:rPr>
    </w:lvl>
    <w:lvl w:ilvl="3">
      <w:start w:val="1"/>
      <w:numFmt w:val="bullet"/>
      <w:lvlRestart w:val="0"/>
      <w:lvlText w:val=""/>
      <w:lvlPicBulletId w:val="0"/>
      <w:lvlJc w:val="left"/>
      <w:pPr>
        <w:tabs>
          <w:tab w:val="num" w:pos="1985"/>
        </w:tabs>
        <w:ind w:left="1985" w:hanging="284"/>
      </w:pPr>
      <w:rPr>
        <w:rFonts w:ascii="Symbol" w:hAnsi="Symbol" w:hint="default"/>
        <w:color w:val="auto"/>
        <w:sz w:val="13"/>
        <w:szCs w:val="13"/>
      </w:rPr>
    </w:lvl>
    <w:lvl w:ilvl="4">
      <w:start w:val="1"/>
      <w:numFmt w:val="bullet"/>
      <w:lvlText w:val="o"/>
      <w:lvlJc w:val="left"/>
      <w:pPr>
        <w:tabs>
          <w:tab w:val="num" w:pos="9187"/>
        </w:tabs>
        <w:ind w:left="3685" w:hanging="737"/>
      </w:pPr>
      <w:rPr>
        <w:rFonts w:ascii="Courier New" w:hAnsi="Courier New" w:hint="default"/>
      </w:rPr>
    </w:lvl>
    <w:lvl w:ilvl="5">
      <w:start w:val="1"/>
      <w:numFmt w:val="bullet"/>
      <w:lvlText w:val=""/>
      <w:lvlJc w:val="left"/>
      <w:pPr>
        <w:tabs>
          <w:tab w:val="num" w:pos="9924"/>
        </w:tabs>
        <w:ind w:left="4422" w:hanging="737"/>
      </w:pPr>
      <w:rPr>
        <w:rFonts w:ascii="Wingdings" w:hAnsi="Wingdings" w:hint="default"/>
      </w:rPr>
    </w:lvl>
    <w:lvl w:ilvl="6">
      <w:start w:val="1"/>
      <w:numFmt w:val="bullet"/>
      <w:lvlText w:val=""/>
      <w:lvlJc w:val="left"/>
      <w:pPr>
        <w:tabs>
          <w:tab w:val="num" w:pos="10661"/>
        </w:tabs>
        <w:ind w:left="5159" w:hanging="737"/>
      </w:pPr>
      <w:rPr>
        <w:rFonts w:ascii="Symbol" w:hAnsi="Symbol" w:hint="default"/>
      </w:rPr>
    </w:lvl>
    <w:lvl w:ilvl="7">
      <w:start w:val="1"/>
      <w:numFmt w:val="bullet"/>
      <w:lvlText w:val="o"/>
      <w:lvlJc w:val="left"/>
      <w:pPr>
        <w:tabs>
          <w:tab w:val="num" w:pos="11398"/>
        </w:tabs>
        <w:ind w:left="5896" w:hanging="737"/>
      </w:pPr>
      <w:rPr>
        <w:rFonts w:ascii="Courier New" w:hAnsi="Courier New" w:hint="default"/>
      </w:rPr>
    </w:lvl>
    <w:lvl w:ilvl="8">
      <w:start w:val="1"/>
      <w:numFmt w:val="bullet"/>
      <w:lvlText w:val=""/>
      <w:lvlJc w:val="left"/>
      <w:pPr>
        <w:ind w:left="6633" w:hanging="737"/>
      </w:pPr>
      <w:rPr>
        <w:rFonts w:ascii="Wingdings" w:hAnsi="Wingdings" w:hint="default"/>
      </w:rPr>
    </w:lvl>
  </w:abstractNum>
  <w:abstractNum w:abstractNumId="11">
    <w:nsid w:val="4A6E2598"/>
    <w:multiLevelType w:val="multilevel"/>
    <w:tmpl w:val="F6FCD37C"/>
    <w:styleLink w:val="WWOutlineListStyle"/>
    <w:lvl w:ilvl="0">
      <w:start w:val="1"/>
      <w:numFmt w:val="upperRoman"/>
      <w:lvlText w:val="%1."/>
      <w:lvlJc w:val="left"/>
    </w:lvl>
    <w:lvl w:ilvl="1">
      <w:start w:val="1"/>
      <w:numFmt w:val="decimal"/>
      <w:lvlText w:val="%1.%2."/>
      <w:lvlJc w:val="left"/>
    </w:lvl>
    <w:lvl w:ilvl="2">
      <w:start w:val="1"/>
      <w:numFmt w:val="decimal"/>
      <w:lvlText w:val="%1.%2.%3."/>
      <w:lvlJc w:val="righ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nsid w:val="5638590B"/>
    <w:multiLevelType w:val="multilevel"/>
    <w:tmpl w:val="BCD6CFD2"/>
    <w:lvl w:ilvl="0">
      <w:start w:val="1"/>
      <w:numFmt w:val="upperRoman"/>
      <w:lvlText w:val="%1."/>
      <w:lvlJc w:val="right"/>
      <w:pPr>
        <w:ind w:left="720" w:hanging="360"/>
      </w:pPr>
      <w:rPr>
        <w:rFonts w:cs="Times New Roman"/>
      </w:rPr>
    </w:lvl>
    <w:lvl w:ilvl="1">
      <w:start w:val="1"/>
      <w:numFmt w:val="decimal"/>
      <w:isLgl/>
      <w:lvlText w:val="%1.%2"/>
      <w:lvlJc w:val="left"/>
      <w:pPr>
        <w:ind w:left="720" w:hanging="360"/>
      </w:pPr>
      <w:rPr>
        <w:rFonts w:cs="Times New Roman"/>
        <w:b w:val="0"/>
        <w:bCs w:val="0"/>
        <w:i w:val="0"/>
        <w:iCs w:val="0"/>
        <w:caps w:val="0"/>
        <w:smallCaps w:val="0"/>
        <w:strike w:val="0"/>
        <w:dstrike w:val="0"/>
        <w:vanish w:val="0"/>
        <w:color w:val="00000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13">
    <w:nsid w:val="670A41A6"/>
    <w:multiLevelType w:val="multilevel"/>
    <w:tmpl w:val="00CA970A"/>
    <w:lvl w:ilvl="0">
      <w:start w:val="5"/>
      <w:numFmt w:val="decimal"/>
      <w:lvlText w:val="%1"/>
      <w:lvlJc w:val="left"/>
      <w:pPr>
        <w:tabs>
          <w:tab w:val="num" w:pos="705"/>
        </w:tabs>
        <w:ind w:left="705" w:hanging="705"/>
      </w:pPr>
      <w:rPr>
        <w:rFonts w:ascii="Times New Roman" w:hAnsi="Times New Roman" w:cs="Times New Roman" w:hint="default"/>
      </w:rPr>
    </w:lvl>
    <w:lvl w:ilvl="1">
      <w:start w:val="1"/>
      <w:numFmt w:val="decimal"/>
      <w:lvlText w:val="%1.%2"/>
      <w:lvlJc w:val="left"/>
      <w:pPr>
        <w:tabs>
          <w:tab w:val="num" w:pos="705"/>
        </w:tabs>
        <w:ind w:left="705" w:hanging="705"/>
      </w:pPr>
      <w:rPr>
        <w:rFonts w:ascii="Times New Roman" w:hAnsi="Times New Roman" w:cs="Times New Roman" w:hint="default"/>
        <w:i w:val="0"/>
        <w:iCs w:val="0"/>
      </w:rPr>
    </w:lvl>
    <w:lvl w:ilvl="2">
      <w:start w:val="1"/>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720"/>
        </w:tabs>
        <w:ind w:left="720" w:hanging="720"/>
      </w:pPr>
      <w:rPr>
        <w:rFonts w:ascii="Times New Roman" w:hAnsi="Times New Roman" w:cs="Times New Roman" w:hint="default"/>
      </w:rPr>
    </w:lvl>
    <w:lvl w:ilvl="4">
      <w:start w:val="1"/>
      <w:numFmt w:val="decimal"/>
      <w:lvlText w:val="%1.%2.%3.%4.%5"/>
      <w:lvlJc w:val="left"/>
      <w:pPr>
        <w:tabs>
          <w:tab w:val="num" w:pos="1080"/>
        </w:tabs>
        <w:ind w:left="1080" w:hanging="1080"/>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800"/>
        </w:tabs>
        <w:ind w:left="1800" w:hanging="1800"/>
      </w:pPr>
      <w:rPr>
        <w:rFonts w:ascii="Times New Roman" w:hAnsi="Times New Roman" w:cs="Times New Roman" w:hint="default"/>
      </w:rPr>
    </w:lvl>
  </w:abstractNum>
  <w:abstractNum w:abstractNumId="14">
    <w:nsid w:val="6829379F"/>
    <w:multiLevelType w:val="multilevel"/>
    <w:tmpl w:val="6D90C3D0"/>
    <w:lvl w:ilvl="0">
      <w:start w:val="1"/>
      <w:numFmt w:val="decimal"/>
      <w:pStyle w:val="AKFZslovanodstavec"/>
      <w:lvlText w:val="%1."/>
      <w:lvlJc w:val="left"/>
      <w:pPr>
        <w:tabs>
          <w:tab w:val="num" w:pos="567"/>
        </w:tabs>
        <w:ind w:left="567" w:hanging="567"/>
      </w:pPr>
      <w:rPr>
        <w:rFonts w:ascii="Arial" w:hAnsi="Arial" w:hint="default"/>
        <w:color w:val="595959"/>
        <w:sz w:val="22"/>
      </w:rPr>
    </w:lvl>
    <w:lvl w:ilvl="1">
      <w:start w:val="1"/>
      <w:numFmt w:val="lowerLetter"/>
      <w:lvlText w:val="%2)"/>
      <w:lvlJc w:val="left"/>
      <w:pPr>
        <w:tabs>
          <w:tab w:val="num" w:pos="1134"/>
        </w:tabs>
        <w:ind w:left="1134" w:hanging="567"/>
      </w:pPr>
      <w:rPr>
        <w:rFonts w:ascii="Arial" w:hAnsi="Arial" w:hint="default"/>
        <w:color w:val="595959"/>
        <w:sz w:val="22"/>
      </w:rPr>
    </w:lvl>
    <w:lvl w:ilvl="2">
      <w:start w:val="1"/>
      <w:numFmt w:val="lowerRoman"/>
      <w:lvlText w:val="%3)"/>
      <w:lvlJc w:val="left"/>
      <w:pPr>
        <w:tabs>
          <w:tab w:val="num" w:pos="1701"/>
        </w:tabs>
        <w:ind w:left="1701" w:hanging="567"/>
      </w:pPr>
      <w:rPr>
        <w:rFonts w:ascii="Arial" w:hAnsi="Arial" w:hint="default"/>
        <w:color w:val="595959"/>
        <w:sz w:val="22"/>
      </w:rPr>
    </w:lvl>
    <w:lvl w:ilvl="3">
      <w:start w:val="1"/>
      <w:numFmt w:val="lowerLetter"/>
      <w:lvlRestart w:val="0"/>
      <w:lvlText w:val="%4."/>
      <w:lvlJc w:val="left"/>
      <w:pPr>
        <w:tabs>
          <w:tab w:val="num" w:pos="2268"/>
        </w:tabs>
        <w:ind w:left="2268" w:hanging="567"/>
      </w:pPr>
      <w:rPr>
        <w:rFonts w:ascii="Arial" w:hAnsi="Arial" w:hint="default"/>
        <w:color w:val="595959"/>
        <w:sz w:val="22"/>
      </w:rPr>
    </w:lvl>
    <w:lvl w:ilvl="4">
      <w:start w:val="1"/>
      <w:numFmt w:val="none"/>
      <w:lvlRestart w:val="0"/>
      <w:lvlText w:val=""/>
      <w:lvlJc w:val="left"/>
      <w:pPr>
        <w:tabs>
          <w:tab w:val="num" w:pos="2268"/>
        </w:tabs>
        <w:ind w:left="2268" w:firstLine="0"/>
      </w:pPr>
      <w:rPr>
        <w:rFonts w:ascii="Arial" w:hAnsi="Arial" w:hint="default"/>
        <w:color w:val="595959"/>
        <w:sz w:val="22"/>
      </w:rPr>
    </w:lvl>
    <w:lvl w:ilvl="5">
      <w:start w:val="1"/>
      <w:numFmt w:val="none"/>
      <w:lvlRestart w:val="0"/>
      <w:suff w:val="nothing"/>
      <w:lvlText w:val=""/>
      <w:lvlJc w:val="left"/>
      <w:pPr>
        <w:ind w:left="1695" w:firstLine="0"/>
      </w:pPr>
      <w:rPr>
        <w:rFonts w:hint="default"/>
      </w:rPr>
    </w:lvl>
    <w:lvl w:ilvl="6">
      <w:start w:val="1"/>
      <w:numFmt w:val="decimal"/>
      <w:lvlText w:val="%7."/>
      <w:lvlJc w:val="left"/>
      <w:pPr>
        <w:ind w:left="5034" w:hanging="360"/>
      </w:pPr>
      <w:rPr>
        <w:rFonts w:hint="default"/>
      </w:rPr>
    </w:lvl>
    <w:lvl w:ilvl="7">
      <w:start w:val="1"/>
      <w:numFmt w:val="lowerLetter"/>
      <w:lvlText w:val="%8."/>
      <w:lvlJc w:val="left"/>
      <w:pPr>
        <w:ind w:left="5754" w:hanging="360"/>
      </w:pPr>
      <w:rPr>
        <w:rFonts w:hint="default"/>
      </w:rPr>
    </w:lvl>
    <w:lvl w:ilvl="8">
      <w:start w:val="1"/>
      <w:numFmt w:val="lowerRoman"/>
      <w:lvlText w:val="%9."/>
      <w:lvlJc w:val="right"/>
      <w:pPr>
        <w:ind w:left="6474" w:hanging="180"/>
      </w:pPr>
      <w:rPr>
        <w:rFonts w:hint="default"/>
      </w:rPr>
    </w:lvl>
  </w:abstractNum>
  <w:abstractNum w:abstractNumId="15">
    <w:nsid w:val="71D678D9"/>
    <w:multiLevelType w:val="hybridMultilevel"/>
    <w:tmpl w:val="EB7EC874"/>
    <w:lvl w:ilvl="0" w:tplc="04050001">
      <w:start w:val="1"/>
      <w:numFmt w:val="bullet"/>
      <w:lvlText w:val=""/>
      <w:lvlJc w:val="left"/>
      <w:pPr>
        <w:ind w:left="1440" w:hanging="360"/>
      </w:pPr>
      <w:rPr>
        <w:rFonts w:ascii="Symbol" w:hAnsi="Symbol" w:hint="default"/>
        <w:b w:val="0"/>
        <w:i w:val="0"/>
        <w:sz w:val="24"/>
        <w:u w:val="no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num w:numId="1">
    <w:abstractNumId w:val="10"/>
  </w:num>
  <w:num w:numId="2">
    <w:abstractNumId w:val="3"/>
  </w:num>
  <w:num w:numId="3">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cs="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4">
    <w:abstractNumId w:val="6"/>
  </w:num>
  <w:num w:numId="5">
    <w:abstractNumId w:val="14"/>
  </w:num>
  <w:num w:numId="6">
    <w:abstractNumId w:val="8"/>
  </w:num>
  <w:num w:numId="7">
    <w:abstractNumId w:val="9"/>
  </w:num>
  <w:num w:numId="8">
    <w:abstractNumId w:val="1"/>
  </w:num>
  <w:num w:numId="9">
    <w:abstractNumId w:val="5"/>
  </w:num>
  <w:num w:numId="10">
    <w:abstractNumId w:val="7"/>
    <w:lvlOverride w:ilvl="0">
      <w:lvl w:ilvl="0">
        <w:start w:val="1"/>
        <w:numFmt w:val="decimal"/>
        <w:pStyle w:val="AKFZsmlouvaslovn"/>
        <w:lvlText w:val="%1."/>
        <w:lvlJc w:val="left"/>
        <w:pPr>
          <w:tabs>
            <w:tab w:val="num" w:pos="737"/>
          </w:tabs>
          <w:ind w:left="567" w:hanging="567"/>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decimal"/>
        <w:lvlText w:val="%1.%2.%3"/>
        <w:lvlJc w:val="left"/>
        <w:pPr>
          <w:tabs>
            <w:tab w:val="num" w:pos="1361"/>
          </w:tabs>
          <w:ind w:left="1361" w:hanging="681"/>
        </w:pPr>
        <w:rPr>
          <w:rFonts w:ascii="Arial" w:hAnsi="Arial" w:hint="default"/>
          <w:b w:val="0"/>
          <w:caps w:val="0"/>
          <w:strike w:val="0"/>
          <w:dstrike w:val="0"/>
          <w:vanish w:val="0"/>
          <w:color w:val="595959"/>
          <w:sz w:val="22"/>
          <w:vertAlign w:val="baseline"/>
        </w:rPr>
      </w:lvl>
    </w:lvlOverride>
    <w:lvlOverride w:ilvl="3">
      <w:lvl w:ilvl="3">
        <w:start w:val="1"/>
        <w:numFmt w:val="lowerLetter"/>
        <w:lvlText w:val="(%4)"/>
        <w:lvlJc w:val="left"/>
        <w:pPr>
          <w:tabs>
            <w:tab w:val="num" w:pos="1758"/>
          </w:tabs>
          <w:ind w:left="1758" w:hanging="397"/>
        </w:pPr>
        <w:rPr>
          <w:rFonts w:ascii="Arial" w:hAnsi="Arial" w:hint="default"/>
          <w:b w:val="0"/>
          <w:i w:val="0"/>
          <w:caps w:val="0"/>
          <w:strike w:val="0"/>
          <w:dstrike w:val="0"/>
          <w:vanish w:val="0"/>
          <w:color w:val="595959"/>
          <w:sz w:val="22"/>
          <w:vertAlign w:val="baseline"/>
        </w:rPr>
      </w:lvl>
    </w:lvlOverride>
    <w:lvlOverride w:ilvl="4">
      <w:lvl w:ilvl="4">
        <w:start w:val="1"/>
        <w:numFmt w:val="lowerRoman"/>
        <w:lvlText w:val="(%5)"/>
        <w:lvlJc w:val="left"/>
        <w:pPr>
          <w:tabs>
            <w:tab w:val="num" w:pos="2098"/>
          </w:tabs>
          <w:ind w:left="2098" w:hanging="340"/>
        </w:pPr>
        <w:rPr>
          <w:rFonts w:ascii="Arial" w:hAnsi="Arial" w:hint="default"/>
          <w:b w:val="0"/>
          <w:i w:val="0"/>
          <w:caps w:val="0"/>
          <w:strike w:val="0"/>
          <w:dstrike w:val="0"/>
          <w:vanish w:val="0"/>
          <w:color w:val="595959"/>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1">
    <w:abstractNumId w:val="15"/>
  </w:num>
  <w:num w:numId="12">
    <w:abstractNumId w:val="12"/>
  </w:num>
  <w:num w:numId="13">
    <w:abstractNumId w:val="7"/>
    <w:lvlOverride w:ilvl="0">
      <w:lvl w:ilvl="0">
        <w:start w:val="1"/>
        <w:numFmt w:val="decimal"/>
        <w:pStyle w:val="AKFZsmlouvaslovn"/>
        <w:lvlText w:val="%1."/>
        <w:lvlJc w:val="left"/>
        <w:pPr>
          <w:tabs>
            <w:tab w:val="num" w:pos="680"/>
          </w:tabs>
          <w:ind w:left="680" w:hanging="68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595959"/>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595959"/>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595959"/>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4">
    <w:abstractNumId w:val="7"/>
    <w:lvlOverride w:ilvl="0">
      <w:lvl w:ilvl="0">
        <w:start w:val="1"/>
        <w:numFmt w:val="decimal"/>
        <w:pStyle w:val="AKFZsmlouvaslovn"/>
        <w:lvlText w:val="%1."/>
        <w:lvlJc w:val="left"/>
        <w:pPr>
          <w:tabs>
            <w:tab w:val="num" w:pos="680"/>
          </w:tabs>
          <w:ind w:left="680" w:hanging="68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595959"/>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595959"/>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595959"/>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5">
    <w:abstractNumId w:val="7"/>
    <w:lvlOverride w:ilvl="0">
      <w:lvl w:ilvl="0">
        <w:start w:val="1"/>
        <w:numFmt w:val="decimal"/>
        <w:pStyle w:val="AKFZsmlouvaslovn"/>
        <w:lvlText w:val="%1."/>
        <w:lvlJc w:val="left"/>
        <w:pPr>
          <w:tabs>
            <w:tab w:val="num" w:pos="680"/>
          </w:tabs>
          <w:ind w:left="680" w:hanging="68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595959"/>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595959"/>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595959"/>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6">
    <w:abstractNumId w:val="7"/>
    <w:lvlOverride w:ilvl="0">
      <w:lvl w:ilvl="0">
        <w:start w:val="1"/>
        <w:numFmt w:val="decimal"/>
        <w:pStyle w:val="AKFZsmlouvaslovn"/>
        <w:lvlText w:val="%1."/>
        <w:lvlJc w:val="left"/>
        <w:pPr>
          <w:tabs>
            <w:tab w:val="num" w:pos="680"/>
          </w:tabs>
          <w:ind w:left="680" w:hanging="68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595959"/>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595959"/>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595959"/>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7">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8">
    <w:abstractNumId w:val="11"/>
    <w:lvlOverride w:ilvl="2">
      <w:lvl w:ilvl="2">
        <w:start w:val="1"/>
        <w:numFmt w:val="decimal"/>
        <w:lvlText w:val="%1.%2.%3."/>
        <w:lvlJc w:val="right"/>
        <w:rPr>
          <w:b w:val="0"/>
        </w:rPr>
      </w:lvl>
    </w:lvlOverride>
  </w:num>
  <w:num w:numId="19">
    <w:abstractNumId w:val="11"/>
  </w:num>
  <w:num w:numId="20">
    <w:abstractNumId w:val="0"/>
  </w:num>
  <w:num w:numId="21">
    <w:abstractNumId w:val="7"/>
  </w:num>
  <w:num w:numId="22">
    <w:abstractNumId w:val="13"/>
  </w:num>
  <w:num w:numId="23">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24">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25">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26">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27">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Theme="minorHAnsi" w:hAnsiTheme="minorHAnsi"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28">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Theme="minorHAnsi" w:hAnsiTheme="minorHAnsi"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29">
    <w:abstractNumId w:val="4"/>
  </w:num>
  <w:num w:numId="30">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cs="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31">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cs="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32">
    <w:abstractNumId w:val="2"/>
  </w:num>
  <w:num w:numId="33">
    <w:abstractNumId w:val="7"/>
    <w:lvlOverride w:ilvl="0">
      <w:lvl w:ilvl="0">
        <w:start w:val="1"/>
        <w:numFmt w:val="decimal"/>
        <w:pStyle w:val="AKFZsmlouvaslovn"/>
        <w:lvlText w:val="%1."/>
        <w:lvlJc w:val="left"/>
        <w:pPr>
          <w:tabs>
            <w:tab w:val="num" w:pos="680"/>
          </w:tabs>
          <w:ind w:left="680" w:hanging="68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KFZlnektext"/>
        <w:lvlText w:val="%1.%2"/>
        <w:lvlJc w:val="left"/>
        <w:pPr>
          <w:tabs>
            <w:tab w:val="num" w:pos="680"/>
          </w:tabs>
          <w:ind w:left="680" w:hanging="68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474"/>
          </w:tabs>
          <w:ind w:left="1474" w:hanging="794"/>
        </w:pPr>
        <w:rPr>
          <w:rFonts w:ascii="Arial" w:hAnsi="Arial" w:cs="Arial" w:hint="default"/>
          <w:b w:val="0"/>
          <w:caps w:val="0"/>
          <w:strike w:val="0"/>
          <w:dstrike w:val="0"/>
          <w:vanish w:val="0"/>
          <w:color w:val="auto"/>
          <w:sz w:val="22"/>
          <w:vertAlign w:val="baseline"/>
        </w:rPr>
      </w:lvl>
    </w:lvlOverride>
    <w:lvlOverride w:ilvl="3">
      <w:lvl w:ilvl="3">
        <w:start w:val="1"/>
        <w:numFmt w:val="lowerLetter"/>
        <w:lvlText w:val="(%4)"/>
        <w:lvlJc w:val="left"/>
        <w:pPr>
          <w:tabs>
            <w:tab w:val="num" w:pos="1871"/>
          </w:tabs>
          <w:ind w:left="1871" w:hanging="397"/>
        </w:pPr>
        <w:rPr>
          <w:rFonts w:ascii="Arial" w:hAnsi="Arial" w:hint="default"/>
          <w:b w:val="0"/>
          <w:i w:val="0"/>
          <w:caps w:val="0"/>
          <w:strike w:val="0"/>
          <w:dstrike w:val="0"/>
          <w:vanish w:val="0"/>
          <w:color w:val="auto"/>
          <w:sz w:val="22"/>
          <w:vertAlign w:val="baseline"/>
        </w:rPr>
      </w:lvl>
    </w:lvlOverride>
    <w:lvlOverride w:ilvl="4">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z w:val="22"/>
          <w:vertAlign w:val="baseline"/>
        </w:rPr>
      </w:lvl>
    </w:lvlOverride>
    <w:lvlOverride w:ilvl="5">
      <w:lvl w:ilvl="5">
        <w:start w:val="1"/>
        <w:numFmt w:val="decimal"/>
        <w:lvlText w:val="%1.%2.%3.%4.%5.%6"/>
        <w:lvlJc w:val="left"/>
        <w:pPr>
          <w:tabs>
            <w:tab w:val="num" w:pos="1080"/>
          </w:tabs>
          <w:ind w:left="1080" w:hanging="108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3F1"/>
    <w:rsid w:val="00000410"/>
    <w:rsid w:val="00000A7B"/>
    <w:rsid w:val="00003E7B"/>
    <w:rsid w:val="000108F1"/>
    <w:rsid w:val="00011FED"/>
    <w:rsid w:val="000213F5"/>
    <w:rsid w:val="00021C8C"/>
    <w:rsid w:val="00022807"/>
    <w:rsid w:val="00024507"/>
    <w:rsid w:val="00026A1B"/>
    <w:rsid w:val="00030C09"/>
    <w:rsid w:val="00032307"/>
    <w:rsid w:val="00035015"/>
    <w:rsid w:val="00037BD7"/>
    <w:rsid w:val="00040B21"/>
    <w:rsid w:val="0004267D"/>
    <w:rsid w:val="00046365"/>
    <w:rsid w:val="0004771C"/>
    <w:rsid w:val="00047A80"/>
    <w:rsid w:val="00050138"/>
    <w:rsid w:val="00050AC2"/>
    <w:rsid w:val="00051E54"/>
    <w:rsid w:val="000542DC"/>
    <w:rsid w:val="000544E5"/>
    <w:rsid w:val="00055BCA"/>
    <w:rsid w:val="000606C3"/>
    <w:rsid w:val="00061209"/>
    <w:rsid w:val="00061559"/>
    <w:rsid w:val="000630E5"/>
    <w:rsid w:val="000638C0"/>
    <w:rsid w:val="00063ACD"/>
    <w:rsid w:val="00064C22"/>
    <w:rsid w:val="00064DC4"/>
    <w:rsid w:val="0006646D"/>
    <w:rsid w:val="000713F1"/>
    <w:rsid w:val="00075356"/>
    <w:rsid w:val="00075BD1"/>
    <w:rsid w:val="000764B9"/>
    <w:rsid w:val="00080912"/>
    <w:rsid w:val="0008098C"/>
    <w:rsid w:val="00081EC6"/>
    <w:rsid w:val="000835DE"/>
    <w:rsid w:val="000837AE"/>
    <w:rsid w:val="00084B89"/>
    <w:rsid w:val="00085D9E"/>
    <w:rsid w:val="00086596"/>
    <w:rsid w:val="00086F61"/>
    <w:rsid w:val="0008786C"/>
    <w:rsid w:val="00090E9A"/>
    <w:rsid w:val="0009120C"/>
    <w:rsid w:val="000921E8"/>
    <w:rsid w:val="00097E33"/>
    <w:rsid w:val="000A0EBF"/>
    <w:rsid w:val="000A418D"/>
    <w:rsid w:val="000A58F2"/>
    <w:rsid w:val="000A657D"/>
    <w:rsid w:val="000A7E03"/>
    <w:rsid w:val="000B1608"/>
    <w:rsid w:val="000B25B1"/>
    <w:rsid w:val="000B4FF4"/>
    <w:rsid w:val="000B5BE7"/>
    <w:rsid w:val="000B5DF7"/>
    <w:rsid w:val="000B67B4"/>
    <w:rsid w:val="000C0E9E"/>
    <w:rsid w:val="000C1A03"/>
    <w:rsid w:val="000C1C45"/>
    <w:rsid w:val="000C1FFD"/>
    <w:rsid w:val="000C2BC9"/>
    <w:rsid w:val="000D1359"/>
    <w:rsid w:val="000D4732"/>
    <w:rsid w:val="000D57AF"/>
    <w:rsid w:val="000D646B"/>
    <w:rsid w:val="000D66E8"/>
    <w:rsid w:val="000D7B45"/>
    <w:rsid w:val="000E45CD"/>
    <w:rsid w:val="000E5467"/>
    <w:rsid w:val="000E5B04"/>
    <w:rsid w:val="000F1378"/>
    <w:rsid w:val="000F5084"/>
    <w:rsid w:val="000F55A9"/>
    <w:rsid w:val="001049E0"/>
    <w:rsid w:val="0010637B"/>
    <w:rsid w:val="001075A7"/>
    <w:rsid w:val="00116305"/>
    <w:rsid w:val="00116EBC"/>
    <w:rsid w:val="00123634"/>
    <w:rsid w:val="00123D40"/>
    <w:rsid w:val="00124019"/>
    <w:rsid w:val="0012678D"/>
    <w:rsid w:val="0012757F"/>
    <w:rsid w:val="00136C7B"/>
    <w:rsid w:val="00137E8E"/>
    <w:rsid w:val="001407D6"/>
    <w:rsid w:val="0014099B"/>
    <w:rsid w:val="00141B72"/>
    <w:rsid w:val="00145B12"/>
    <w:rsid w:val="00146160"/>
    <w:rsid w:val="00147B2D"/>
    <w:rsid w:val="00150AA1"/>
    <w:rsid w:val="00150AA7"/>
    <w:rsid w:val="00151AE3"/>
    <w:rsid w:val="001553A2"/>
    <w:rsid w:val="00155B6F"/>
    <w:rsid w:val="00157DEA"/>
    <w:rsid w:val="00160561"/>
    <w:rsid w:val="00160C60"/>
    <w:rsid w:val="001610AC"/>
    <w:rsid w:val="00161D83"/>
    <w:rsid w:val="0016205E"/>
    <w:rsid w:val="001661EB"/>
    <w:rsid w:val="001706EB"/>
    <w:rsid w:val="00170971"/>
    <w:rsid w:val="00170FFA"/>
    <w:rsid w:val="00171560"/>
    <w:rsid w:val="00171F71"/>
    <w:rsid w:val="00172B94"/>
    <w:rsid w:val="001758AD"/>
    <w:rsid w:val="00176F3F"/>
    <w:rsid w:val="0018100B"/>
    <w:rsid w:val="00182B86"/>
    <w:rsid w:val="00183351"/>
    <w:rsid w:val="0018502F"/>
    <w:rsid w:val="00185D00"/>
    <w:rsid w:val="00187B2A"/>
    <w:rsid w:val="0019145B"/>
    <w:rsid w:val="00192A31"/>
    <w:rsid w:val="001930F7"/>
    <w:rsid w:val="00194024"/>
    <w:rsid w:val="00194E9E"/>
    <w:rsid w:val="00197A50"/>
    <w:rsid w:val="001A129B"/>
    <w:rsid w:val="001A1320"/>
    <w:rsid w:val="001A1341"/>
    <w:rsid w:val="001A4177"/>
    <w:rsid w:val="001A4B8C"/>
    <w:rsid w:val="001A69F9"/>
    <w:rsid w:val="001B0DE8"/>
    <w:rsid w:val="001B2C45"/>
    <w:rsid w:val="001B7B37"/>
    <w:rsid w:val="001C074A"/>
    <w:rsid w:val="001C0F12"/>
    <w:rsid w:val="001C12AD"/>
    <w:rsid w:val="001C73F4"/>
    <w:rsid w:val="001C74C5"/>
    <w:rsid w:val="001C7A56"/>
    <w:rsid w:val="001D092D"/>
    <w:rsid w:val="001D0B0B"/>
    <w:rsid w:val="001D0C3B"/>
    <w:rsid w:val="001D123E"/>
    <w:rsid w:val="001D1A8C"/>
    <w:rsid w:val="001D3261"/>
    <w:rsid w:val="001E008B"/>
    <w:rsid w:val="001E10BC"/>
    <w:rsid w:val="001E1326"/>
    <w:rsid w:val="001E1D63"/>
    <w:rsid w:val="001E1EEA"/>
    <w:rsid w:val="001E37D3"/>
    <w:rsid w:val="001E4C50"/>
    <w:rsid w:val="001E5CAF"/>
    <w:rsid w:val="001E6736"/>
    <w:rsid w:val="001F142C"/>
    <w:rsid w:val="001F2C9D"/>
    <w:rsid w:val="001F5791"/>
    <w:rsid w:val="001F7CE3"/>
    <w:rsid w:val="00200BBC"/>
    <w:rsid w:val="00201BFC"/>
    <w:rsid w:val="0020478E"/>
    <w:rsid w:val="0020516A"/>
    <w:rsid w:val="0020674E"/>
    <w:rsid w:val="002104EB"/>
    <w:rsid w:val="0021252D"/>
    <w:rsid w:val="002140B2"/>
    <w:rsid w:val="00214DE2"/>
    <w:rsid w:val="00215867"/>
    <w:rsid w:val="002167C2"/>
    <w:rsid w:val="0021795C"/>
    <w:rsid w:val="002218A1"/>
    <w:rsid w:val="002220D3"/>
    <w:rsid w:val="00222BFD"/>
    <w:rsid w:val="00223483"/>
    <w:rsid w:val="002252C7"/>
    <w:rsid w:val="00227476"/>
    <w:rsid w:val="0023043B"/>
    <w:rsid w:val="0023106B"/>
    <w:rsid w:val="002326DA"/>
    <w:rsid w:val="00232A1B"/>
    <w:rsid w:val="0023344B"/>
    <w:rsid w:val="00234E9D"/>
    <w:rsid w:val="0023510F"/>
    <w:rsid w:val="00235486"/>
    <w:rsid w:val="00236365"/>
    <w:rsid w:val="0023724D"/>
    <w:rsid w:val="002400FA"/>
    <w:rsid w:val="0024102B"/>
    <w:rsid w:val="002449BF"/>
    <w:rsid w:val="0024714B"/>
    <w:rsid w:val="002476EA"/>
    <w:rsid w:val="0025011F"/>
    <w:rsid w:val="00250304"/>
    <w:rsid w:val="00250F4C"/>
    <w:rsid w:val="00251BEA"/>
    <w:rsid w:val="0025415B"/>
    <w:rsid w:val="00256ADE"/>
    <w:rsid w:val="00260F82"/>
    <w:rsid w:val="00262C16"/>
    <w:rsid w:val="00265AC1"/>
    <w:rsid w:val="00266858"/>
    <w:rsid w:val="002706CB"/>
    <w:rsid w:val="0027228D"/>
    <w:rsid w:val="00273011"/>
    <w:rsid w:val="00273BF4"/>
    <w:rsid w:val="002744DC"/>
    <w:rsid w:val="00276AB6"/>
    <w:rsid w:val="00280663"/>
    <w:rsid w:val="0028150E"/>
    <w:rsid w:val="00282506"/>
    <w:rsid w:val="002857AB"/>
    <w:rsid w:val="00285844"/>
    <w:rsid w:val="0028604B"/>
    <w:rsid w:val="00286A9A"/>
    <w:rsid w:val="00287A7F"/>
    <w:rsid w:val="0029042E"/>
    <w:rsid w:val="002957B2"/>
    <w:rsid w:val="00295C1C"/>
    <w:rsid w:val="00295D70"/>
    <w:rsid w:val="002961D5"/>
    <w:rsid w:val="002971EF"/>
    <w:rsid w:val="002A05B5"/>
    <w:rsid w:val="002A1674"/>
    <w:rsid w:val="002A1D8F"/>
    <w:rsid w:val="002A3D2C"/>
    <w:rsid w:val="002A5933"/>
    <w:rsid w:val="002B0FC5"/>
    <w:rsid w:val="002B1198"/>
    <w:rsid w:val="002B1646"/>
    <w:rsid w:val="002B19AB"/>
    <w:rsid w:val="002B35E3"/>
    <w:rsid w:val="002B5796"/>
    <w:rsid w:val="002B5C0F"/>
    <w:rsid w:val="002B63CD"/>
    <w:rsid w:val="002C0884"/>
    <w:rsid w:val="002C1069"/>
    <w:rsid w:val="002C2B60"/>
    <w:rsid w:val="002C4FB2"/>
    <w:rsid w:val="002C4FC0"/>
    <w:rsid w:val="002C5366"/>
    <w:rsid w:val="002C65A9"/>
    <w:rsid w:val="002D017B"/>
    <w:rsid w:val="002D0EC1"/>
    <w:rsid w:val="002D232D"/>
    <w:rsid w:val="002D299D"/>
    <w:rsid w:val="002D61A5"/>
    <w:rsid w:val="002E02BB"/>
    <w:rsid w:val="002E4E87"/>
    <w:rsid w:val="002E6C30"/>
    <w:rsid w:val="002E6C52"/>
    <w:rsid w:val="002E720F"/>
    <w:rsid w:val="003024BB"/>
    <w:rsid w:val="003027FB"/>
    <w:rsid w:val="003029C2"/>
    <w:rsid w:val="00311637"/>
    <w:rsid w:val="00314ED7"/>
    <w:rsid w:val="00316B13"/>
    <w:rsid w:val="00316FBA"/>
    <w:rsid w:val="00325BD2"/>
    <w:rsid w:val="003322C1"/>
    <w:rsid w:val="003326DD"/>
    <w:rsid w:val="00333CF4"/>
    <w:rsid w:val="00336142"/>
    <w:rsid w:val="003367D9"/>
    <w:rsid w:val="003438B0"/>
    <w:rsid w:val="00343A9E"/>
    <w:rsid w:val="00343CE3"/>
    <w:rsid w:val="003467E3"/>
    <w:rsid w:val="00354ECF"/>
    <w:rsid w:val="00357452"/>
    <w:rsid w:val="003578FD"/>
    <w:rsid w:val="00357F51"/>
    <w:rsid w:val="0036425B"/>
    <w:rsid w:val="00365FCD"/>
    <w:rsid w:val="00366619"/>
    <w:rsid w:val="00370DC1"/>
    <w:rsid w:val="00371EBC"/>
    <w:rsid w:val="003735D7"/>
    <w:rsid w:val="0037554C"/>
    <w:rsid w:val="003755F2"/>
    <w:rsid w:val="0037580E"/>
    <w:rsid w:val="003763F4"/>
    <w:rsid w:val="003831F3"/>
    <w:rsid w:val="00383938"/>
    <w:rsid w:val="0038409E"/>
    <w:rsid w:val="00384278"/>
    <w:rsid w:val="003857C1"/>
    <w:rsid w:val="00386181"/>
    <w:rsid w:val="00387FA1"/>
    <w:rsid w:val="00391DDB"/>
    <w:rsid w:val="00392CB8"/>
    <w:rsid w:val="00393C2F"/>
    <w:rsid w:val="00394540"/>
    <w:rsid w:val="003A04CD"/>
    <w:rsid w:val="003A09D8"/>
    <w:rsid w:val="003A2EB4"/>
    <w:rsid w:val="003A7AB8"/>
    <w:rsid w:val="003B184B"/>
    <w:rsid w:val="003B547C"/>
    <w:rsid w:val="003B5661"/>
    <w:rsid w:val="003B7DAF"/>
    <w:rsid w:val="003C0691"/>
    <w:rsid w:val="003C0AC3"/>
    <w:rsid w:val="003C38A6"/>
    <w:rsid w:val="003C3AA4"/>
    <w:rsid w:val="003C6E06"/>
    <w:rsid w:val="003D0011"/>
    <w:rsid w:val="003D17E7"/>
    <w:rsid w:val="003D1D3C"/>
    <w:rsid w:val="003D331D"/>
    <w:rsid w:val="003D4CDF"/>
    <w:rsid w:val="003E1408"/>
    <w:rsid w:val="003E3F4C"/>
    <w:rsid w:val="003E52F5"/>
    <w:rsid w:val="003E5B9E"/>
    <w:rsid w:val="003F1D84"/>
    <w:rsid w:val="003F22DD"/>
    <w:rsid w:val="003F2A0B"/>
    <w:rsid w:val="003F2DCA"/>
    <w:rsid w:val="003F33DD"/>
    <w:rsid w:val="003F59FC"/>
    <w:rsid w:val="003F79D4"/>
    <w:rsid w:val="003F7BB7"/>
    <w:rsid w:val="00400896"/>
    <w:rsid w:val="00403CC9"/>
    <w:rsid w:val="004053EB"/>
    <w:rsid w:val="00411382"/>
    <w:rsid w:val="00417EC3"/>
    <w:rsid w:val="00417FC2"/>
    <w:rsid w:val="004224E9"/>
    <w:rsid w:val="00422EF5"/>
    <w:rsid w:val="00425EC8"/>
    <w:rsid w:val="00426C3C"/>
    <w:rsid w:val="0043035C"/>
    <w:rsid w:val="00431239"/>
    <w:rsid w:val="00432F13"/>
    <w:rsid w:val="00436E7A"/>
    <w:rsid w:val="0043708D"/>
    <w:rsid w:val="00437339"/>
    <w:rsid w:val="00437C90"/>
    <w:rsid w:val="004403A6"/>
    <w:rsid w:val="00440E7B"/>
    <w:rsid w:val="00440F9B"/>
    <w:rsid w:val="0044248B"/>
    <w:rsid w:val="00445680"/>
    <w:rsid w:val="00445FFA"/>
    <w:rsid w:val="0044682D"/>
    <w:rsid w:val="00451E91"/>
    <w:rsid w:val="00454092"/>
    <w:rsid w:val="00454C8B"/>
    <w:rsid w:val="00455E34"/>
    <w:rsid w:val="00460568"/>
    <w:rsid w:val="00460974"/>
    <w:rsid w:val="00466764"/>
    <w:rsid w:val="00466DAB"/>
    <w:rsid w:val="004705D5"/>
    <w:rsid w:val="00471862"/>
    <w:rsid w:val="00472160"/>
    <w:rsid w:val="00474491"/>
    <w:rsid w:val="004746E5"/>
    <w:rsid w:val="004766A5"/>
    <w:rsid w:val="004804C4"/>
    <w:rsid w:val="00481BE6"/>
    <w:rsid w:val="004838C4"/>
    <w:rsid w:val="00483F22"/>
    <w:rsid w:val="00484A0E"/>
    <w:rsid w:val="00485116"/>
    <w:rsid w:val="004900CE"/>
    <w:rsid w:val="00490278"/>
    <w:rsid w:val="004A34C1"/>
    <w:rsid w:val="004A6715"/>
    <w:rsid w:val="004B33F5"/>
    <w:rsid w:val="004C1A43"/>
    <w:rsid w:val="004C1DEA"/>
    <w:rsid w:val="004C3CC9"/>
    <w:rsid w:val="004C7B18"/>
    <w:rsid w:val="004D18F6"/>
    <w:rsid w:val="004D1A81"/>
    <w:rsid w:val="004D348C"/>
    <w:rsid w:val="004D3C7B"/>
    <w:rsid w:val="004D48EE"/>
    <w:rsid w:val="004D5916"/>
    <w:rsid w:val="004D6FC7"/>
    <w:rsid w:val="004D703A"/>
    <w:rsid w:val="004E398D"/>
    <w:rsid w:val="004E4AB6"/>
    <w:rsid w:val="004E6E5D"/>
    <w:rsid w:val="004E7913"/>
    <w:rsid w:val="004F396A"/>
    <w:rsid w:val="004F51D1"/>
    <w:rsid w:val="004F6FE6"/>
    <w:rsid w:val="004F7A87"/>
    <w:rsid w:val="005003E1"/>
    <w:rsid w:val="00500CF2"/>
    <w:rsid w:val="00510C52"/>
    <w:rsid w:val="00511ACF"/>
    <w:rsid w:val="005133A4"/>
    <w:rsid w:val="00516338"/>
    <w:rsid w:val="00516977"/>
    <w:rsid w:val="00516978"/>
    <w:rsid w:val="005207A7"/>
    <w:rsid w:val="00521812"/>
    <w:rsid w:val="00522C7D"/>
    <w:rsid w:val="00530B45"/>
    <w:rsid w:val="00533994"/>
    <w:rsid w:val="0054024F"/>
    <w:rsid w:val="005408E2"/>
    <w:rsid w:val="0054119F"/>
    <w:rsid w:val="00544B08"/>
    <w:rsid w:val="005457B3"/>
    <w:rsid w:val="005459E1"/>
    <w:rsid w:val="005466DA"/>
    <w:rsid w:val="00546A31"/>
    <w:rsid w:val="00546C39"/>
    <w:rsid w:val="0055326E"/>
    <w:rsid w:val="00553EBA"/>
    <w:rsid w:val="0055737B"/>
    <w:rsid w:val="00562E2E"/>
    <w:rsid w:val="005643DB"/>
    <w:rsid w:val="00564AB0"/>
    <w:rsid w:val="005658C1"/>
    <w:rsid w:val="0056680B"/>
    <w:rsid w:val="00566B33"/>
    <w:rsid w:val="00572A96"/>
    <w:rsid w:val="00572E19"/>
    <w:rsid w:val="0057445C"/>
    <w:rsid w:val="0057676C"/>
    <w:rsid w:val="00580EBB"/>
    <w:rsid w:val="005866CA"/>
    <w:rsid w:val="00586918"/>
    <w:rsid w:val="005904D4"/>
    <w:rsid w:val="00595256"/>
    <w:rsid w:val="005954FB"/>
    <w:rsid w:val="005978C4"/>
    <w:rsid w:val="005A3E47"/>
    <w:rsid w:val="005A49E5"/>
    <w:rsid w:val="005A556D"/>
    <w:rsid w:val="005A5B2F"/>
    <w:rsid w:val="005C160D"/>
    <w:rsid w:val="005C21B4"/>
    <w:rsid w:val="005D1D7C"/>
    <w:rsid w:val="005D2DD6"/>
    <w:rsid w:val="005D69BA"/>
    <w:rsid w:val="005D7A85"/>
    <w:rsid w:val="005E0531"/>
    <w:rsid w:val="005E1791"/>
    <w:rsid w:val="005E2990"/>
    <w:rsid w:val="005E4FE3"/>
    <w:rsid w:val="005E5C9A"/>
    <w:rsid w:val="005E6750"/>
    <w:rsid w:val="005F2D41"/>
    <w:rsid w:val="005F2F43"/>
    <w:rsid w:val="005F3DE1"/>
    <w:rsid w:val="005F4989"/>
    <w:rsid w:val="005F5B32"/>
    <w:rsid w:val="00600CB1"/>
    <w:rsid w:val="00602AF7"/>
    <w:rsid w:val="00612D37"/>
    <w:rsid w:val="00620186"/>
    <w:rsid w:val="006206E0"/>
    <w:rsid w:val="00622E8C"/>
    <w:rsid w:val="00623B68"/>
    <w:rsid w:val="00626F4B"/>
    <w:rsid w:val="00627E3E"/>
    <w:rsid w:val="00633863"/>
    <w:rsid w:val="00635A28"/>
    <w:rsid w:val="00641140"/>
    <w:rsid w:val="00641AAF"/>
    <w:rsid w:val="00644773"/>
    <w:rsid w:val="00645D7F"/>
    <w:rsid w:val="00647157"/>
    <w:rsid w:val="0065054F"/>
    <w:rsid w:val="00653D03"/>
    <w:rsid w:val="00653EF9"/>
    <w:rsid w:val="00657278"/>
    <w:rsid w:val="00665C31"/>
    <w:rsid w:val="00667851"/>
    <w:rsid w:val="00667C34"/>
    <w:rsid w:val="00667D79"/>
    <w:rsid w:val="0067016C"/>
    <w:rsid w:val="0067279E"/>
    <w:rsid w:val="00673054"/>
    <w:rsid w:val="0067353E"/>
    <w:rsid w:val="00680DEB"/>
    <w:rsid w:val="00680F8C"/>
    <w:rsid w:val="006844BB"/>
    <w:rsid w:val="00687EDD"/>
    <w:rsid w:val="00690E16"/>
    <w:rsid w:val="006918D1"/>
    <w:rsid w:val="00691B7F"/>
    <w:rsid w:val="00693BA6"/>
    <w:rsid w:val="0069464E"/>
    <w:rsid w:val="00697093"/>
    <w:rsid w:val="006A02F0"/>
    <w:rsid w:val="006A0746"/>
    <w:rsid w:val="006A0E09"/>
    <w:rsid w:val="006A22BC"/>
    <w:rsid w:val="006A585F"/>
    <w:rsid w:val="006A76F9"/>
    <w:rsid w:val="006B2004"/>
    <w:rsid w:val="006B53FC"/>
    <w:rsid w:val="006B5834"/>
    <w:rsid w:val="006C0A89"/>
    <w:rsid w:val="006C0C89"/>
    <w:rsid w:val="006C1AF8"/>
    <w:rsid w:val="006C37B8"/>
    <w:rsid w:val="006C3A7E"/>
    <w:rsid w:val="006C5B2B"/>
    <w:rsid w:val="006D1FFB"/>
    <w:rsid w:val="006D2439"/>
    <w:rsid w:val="006D364F"/>
    <w:rsid w:val="006D4402"/>
    <w:rsid w:val="006D4867"/>
    <w:rsid w:val="006D4B45"/>
    <w:rsid w:val="006D6D5C"/>
    <w:rsid w:val="006D6FE0"/>
    <w:rsid w:val="006E137D"/>
    <w:rsid w:val="006E185F"/>
    <w:rsid w:val="006E2983"/>
    <w:rsid w:val="006E360D"/>
    <w:rsid w:val="006E489E"/>
    <w:rsid w:val="006F00E3"/>
    <w:rsid w:val="006F1DFB"/>
    <w:rsid w:val="006F37BA"/>
    <w:rsid w:val="006F794E"/>
    <w:rsid w:val="00704F94"/>
    <w:rsid w:val="007106A2"/>
    <w:rsid w:val="00712DC4"/>
    <w:rsid w:val="00713492"/>
    <w:rsid w:val="00721391"/>
    <w:rsid w:val="00722BBF"/>
    <w:rsid w:val="00723080"/>
    <w:rsid w:val="0072327A"/>
    <w:rsid w:val="00724009"/>
    <w:rsid w:val="00726FBF"/>
    <w:rsid w:val="00730F95"/>
    <w:rsid w:val="00732623"/>
    <w:rsid w:val="00733B69"/>
    <w:rsid w:val="007347AB"/>
    <w:rsid w:val="007355E1"/>
    <w:rsid w:val="00737591"/>
    <w:rsid w:val="00740390"/>
    <w:rsid w:val="007441E7"/>
    <w:rsid w:val="0074519E"/>
    <w:rsid w:val="00747F59"/>
    <w:rsid w:val="00750622"/>
    <w:rsid w:val="0075276B"/>
    <w:rsid w:val="00753B2B"/>
    <w:rsid w:val="00753BE9"/>
    <w:rsid w:val="00753EEC"/>
    <w:rsid w:val="007551D3"/>
    <w:rsid w:val="00755ECD"/>
    <w:rsid w:val="007561C7"/>
    <w:rsid w:val="00756693"/>
    <w:rsid w:val="00760E4A"/>
    <w:rsid w:val="00762098"/>
    <w:rsid w:val="0076421F"/>
    <w:rsid w:val="007656B4"/>
    <w:rsid w:val="00766685"/>
    <w:rsid w:val="0076704B"/>
    <w:rsid w:val="0077067D"/>
    <w:rsid w:val="00771F06"/>
    <w:rsid w:val="00771FAC"/>
    <w:rsid w:val="007725C8"/>
    <w:rsid w:val="007727DC"/>
    <w:rsid w:val="00773FD5"/>
    <w:rsid w:val="007776BB"/>
    <w:rsid w:val="0078091A"/>
    <w:rsid w:val="00780BFA"/>
    <w:rsid w:val="0078157A"/>
    <w:rsid w:val="00781B12"/>
    <w:rsid w:val="0078600A"/>
    <w:rsid w:val="0079496D"/>
    <w:rsid w:val="00795E04"/>
    <w:rsid w:val="007A00B4"/>
    <w:rsid w:val="007A3F3B"/>
    <w:rsid w:val="007A68AA"/>
    <w:rsid w:val="007A78AE"/>
    <w:rsid w:val="007A7CC4"/>
    <w:rsid w:val="007B04EF"/>
    <w:rsid w:val="007B1286"/>
    <w:rsid w:val="007B1B13"/>
    <w:rsid w:val="007B1B42"/>
    <w:rsid w:val="007B1D0F"/>
    <w:rsid w:val="007B2575"/>
    <w:rsid w:val="007B4758"/>
    <w:rsid w:val="007B5D85"/>
    <w:rsid w:val="007B75AE"/>
    <w:rsid w:val="007B764E"/>
    <w:rsid w:val="007C0F48"/>
    <w:rsid w:val="007C1FA7"/>
    <w:rsid w:val="007C2495"/>
    <w:rsid w:val="007C2EDF"/>
    <w:rsid w:val="007C4A90"/>
    <w:rsid w:val="007C5A5A"/>
    <w:rsid w:val="007C63B3"/>
    <w:rsid w:val="007D1FFB"/>
    <w:rsid w:val="007D2065"/>
    <w:rsid w:val="007D2E95"/>
    <w:rsid w:val="007D4D47"/>
    <w:rsid w:val="007D5451"/>
    <w:rsid w:val="007D624F"/>
    <w:rsid w:val="007D7295"/>
    <w:rsid w:val="007E7394"/>
    <w:rsid w:val="007E78C9"/>
    <w:rsid w:val="007F4C7B"/>
    <w:rsid w:val="007F6855"/>
    <w:rsid w:val="007F6C04"/>
    <w:rsid w:val="00800CD1"/>
    <w:rsid w:val="008014FD"/>
    <w:rsid w:val="00802448"/>
    <w:rsid w:val="00803844"/>
    <w:rsid w:val="0080477D"/>
    <w:rsid w:val="0080524B"/>
    <w:rsid w:val="00811270"/>
    <w:rsid w:val="00812230"/>
    <w:rsid w:val="008159A2"/>
    <w:rsid w:val="00817671"/>
    <w:rsid w:val="00823590"/>
    <w:rsid w:val="008257C0"/>
    <w:rsid w:val="00826749"/>
    <w:rsid w:val="00826D22"/>
    <w:rsid w:val="00826F5B"/>
    <w:rsid w:val="0083046D"/>
    <w:rsid w:val="008314FD"/>
    <w:rsid w:val="00833062"/>
    <w:rsid w:val="00835509"/>
    <w:rsid w:val="0084158F"/>
    <w:rsid w:val="00846368"/>
    <w:rsid w:val="00851B2F"/>
    <w:rsid w:val="00852854"/>
    <w:rsid w:val="00855ABF"/>
    <w:rsid w:val="00856E49"/>
    <w:rsid w:val="00857A85"/>
    <w:rsid w:val="00860A01"/>
    <w:rsid w:val="00861C0C"/>
    <w:rsid w:val="008634D1"/>
    <w:rsid w:val="00865043"/>
    <w:rsid w:val="00865B9C"/>
    <w:rsid w:val="00866708"/>
    <w:rsid w:val="0087117B"/>
    <w:rsid w:val="008740F2"/>
    <w:rsid w:val="00875201"/>
    <w:rsid w:val="00876B84"/>
    <w:rsid w:val="0088159F"/>
    <w:rsid w:val="008834F0"/>
    <w:rsid w:val="00884382"/>
    <w:rsid w:val="00884BA7"/>
    <w:rsid w:val="00886112"/>
    <w:rsid w:val="008869CD"/>
    <w:rsid w:val="00890D9A"/>
    <w:rsid w:val="008924EF"/>
    <w:rsid w:val="008941F2"/>
    <w:rsid w:val="0089795B"/>
    <w:rsid w:val="008A1B87"/>
    <w:rsid w:val="008A1F13"/>
    <w:rsid w:val="008A6521"/>
    <w:rsid w:val="008A6F4F"/>
    <w:rsid w:val="008B095F"/>
    <w:rsid w:val="008C14B3"/>
    <w:rsid w:val="008C266C"/>
    <w:rsid w:val="008C3DA3"/>
    <w:rsid w:val="008C4A80"/>
    <w:rsid w:val="008C791D"/>
    <w:rsid w:val="008D12D7"/>
    <w:rsid w:val="008D1BDE"/>
    <w:rsid w:val="008D519D"/>
    <w:rsid w:val="008E0877"/>
    <w:rsid w:val="008E0D6A"/>
    <w:rsid w:val="008E12FB"/>
    <w:rsid w:val="008E1746"/>
    <w:rsid w:val="008E1931"/>
    <w:rsid w:val="008E211F"/>
    <w:rsid w:val="008E3422"/>
    <w:rsid w:val="008E417E"/>
    <w:rsid w:val="008E4322"/>
    <w:rsid w:val="008E4DCB"/>
    <w:rsid w:val="008E74EE"/>
    <w:rsid w:val="008E7B99"/>
    <w:rsid w:val="008F1613"/>
    <w:rsid w:val="008F2039"/>
    <w:rsid w:val="008F272A"/>
    <w:rsid w:val="008F2750"/>
    <w:rsid w:val="008F2FF0"/>
    <w:rsid w:val="008F715B"/>
    <w:rsid w:val="0090401E"/>
    <w:rsid w:val="009046DC"/>
    <w:rsid w:val="00906302"/>
    <w:rsid w:val="00907796"/>
    <w:rsid w:val="00913519"/>
    <w:rsid w:val="0091377A"/>
    <w:rsid w:val="00913A5A"/>
    <w:rsid w:val="00914499"/>
    <w:rsid w:val="00915E25"/>
    <w:rsid w:val="00916BB9"/>
    <w:rsid w:val="00923358"/>
    <w:rsid w:val="0093479F"/>
    <w:rsid w:val="00936B15"/>
    <w:rsid w:val="00944DEE"/>
    <w:rsid w:val="009469B3"/>
    <w:rsid w:val="00953540"/>
    <w:rsid w:val="00953AED"/>
    <w:rsid w:val="009542DB"/>
    <w:rsid w:val="009566E9"/>
    <w:rsid w:val="0095679D"/>
    <w:rsid w:val="009569C7"/>
    <w:rsid w:val="009608B5"/>
    <w:rsid w:val="009619E3"/>
    <w:rsid w:val="00962D59"/>
    <w:rsid w:val="0096390C"/>
    <w:rsid w:val="00967094"/>
    <w:rsid w:val="00974A97"/>
    <w:rsid w:val="00974B26"/>
    <w:rsid w:val="009753B5"/>
    <w:rsid w:val="00975CD2"/>
    <w:rsid w:val="00975D6D"/>
    <w:rsid w:val="00976104"/>
    <w:rsid w:val="00977FA2"/>
    <w:rsid w:val="00981E6B"/>
    <w:rsid w:val="00983B82"/>
    <w:rsid w:val="00984A14"/>
    <w:rsid w:val="00990145"/>
    <w:rsid w:val="00990568"/>
    <w:rsid w:val="009912AA"/>
    <w:rsid w:val="009955FB"/>
    <w:rsid w:val="00997C52"/>
    <w:rsid w:val="009A2762"/>
    <w:rsid w:val="009A7BA8"/>
    <w:rsid w:val="009B12FD"/>
    <w:rsid w:val="009B19D1"/>
    <w:rsid w:val="009B3B01"/>
    <w:rsid w:val="009B76F6"/>
    <w:rsid w:val="009B77AD"/>
    <w:rsid w:val="009C093D"/>
    <w:rsid w:val="009C538F"/>
    <w:rsid w:val="009C6927"/>
    <w:rsid w:val="009C7869"/>
    <w:rsid w:val="009C7F48"/>
    <w:rsid w:val="009D0F73"/>
    <w:rsid w:val="009D2223"/>
    <w:rsid w:val="009D59C6"/>
    <w:rsid w:val="009E2A5B"/>
    <w:rsid w:val="009E341C"/>
    <w:rsid w:val="009E4F2D"/>
    <w:rsid w:val="009F1724"/>
    <w:rsid w:val="009F2315"/>
    <w:rsid w:val="009F42B7"/>
    <w:rsid w:val="009F4EFB"/>
    <w:rsid w:val="009F5D61"/>
    <w:rsid w:val="009F71AA"/>
    <w:rsid w:val="00A004AD"/>
    <w:rsid w:val="00A021BC"/>
    <w:rsid w:val="00A03C52"/>
    <w:rsid w:val="00A05D36"/>
    <w:rsid w:val="00A06467"/>
    <w:rsid w:val="00A068EA"/>
    <w:rsid w:val="00A11ADC"/>
    <w:rsid w:val="00A12CC4"/>
    <w:rsid w:val="00A144C1"/>
    <w:rsid w:val="00A145B6"/>
    <w:rsid w:val="00A14C64"/>
    <w:rsid w:val="00A178EC"/>
    <w:rsid w:val="00A20E38"/>
    <w:rsid w:val="00A214DB"/>
    <w:rsid w:val="00A22217"/>
    <w:rsid w:val="00A24104"/>
    <w:rsid w:val="00A25F6E"/>
    <w:rsid w:val="00A265CD"/>
    <w:rsid w:val="00A272F8"/>
    <w:rsid w:val="00A2791B"/>
    <w:rsid w:val="00A31ED1"/>
    <w:rsid w:val="00A339A1"/>
    <w:rsid w:val="00A431D6"/>
    <w:rsid w:val="00A4327B"/>
    <w:rsid w:val="00A44ED7"/>
    <w:rsid w:val="00A5368E"/>
    <w:rsid w:val="00A53F29"/>
    <w:rsid w:val="00A56E5A"/>
    <w:rsid w:val="00A57BF1"/>
    <w:rsid w:val="00A6119C"/>
    <w:rsid w:val="00A626F0"/>
    <w:rsid w:val="00A6716A"/>
    <w:rsid w:val="00A7112C"/>
    <w:rsid w:val="00A732A2"/>
    <w:rsid w:val="00A732D5"/>
    <w:rsid w:val="00A752DA"/>
    <w:rsid w:val="00A771B3"/>
    <w:rsid w:val="00A77A33"/>
    <w:rsid w:val="00A77EE0"/>
    <w:rsid w:val="00A86381"/>
    <w:rsid w:val="00A8669E"/>
    <w:rsid w:val="00A86E7F"/>
    <w:rsid w:val="00A90C1C"/>
    <w:rsid w:val="00A951F1"/>
    <w:rsid w:val="00A957F9"/>
    <w:rsid w:val="00A97CF0"/>
    <w:rsid w:val="00AA10DB"/>
    <w:rsid w:val="00AA1416"/>
    <w:rsid w:val="00AA4AC4"/>
    <w:rsid w:val="00AA53E5"/>
    <w:rsid w:val="00AA6C5F"/>
    <w:rsid w:val="00AB0395"/>
    <w:rsid w:val="00AB47C0"/>
    <w:rsid w:val="00AC21D7"/>
    <w:rsid w:val="00AC47F3"/>
    <w:rsid w:val="00AD0325"/>
    <w:rsid w:val="00AD31D5"/>
    <w:rsid w:val="00AD35A8"/>
    <w:rsid w:val="00AD4B79"/>
    <w:rsid w:val="00AD675E"/>
    <w:rsid w:val="00AE0123"/>
    <w:rsid w:val="00AE3631"/>
    <w:rsid w:val="00AF285A"/>
    <w:rsid w:val="00AF28CE"/>
    <w:rsid w:val="00AF49DD"/>
    <w:rsid w:val="00AF5D30"/>
    <w:rsid w:val="00AF6C5A"/>
    <w:rsid w:val="00B00048"/>
    <w:rsid w:val="00B01F1D"/>
    <w:rsid w:val="00B02501"/>
    <w:rsid w:val="00B043DE"/>
    <w:rsid w:val="00B04B3C"/>
    <w:rsid w:val="00B064ED"/>
    <w:rsid w:val="00B074F7"/>
    <w:rsid w:val="00B1031F"/>
    <w:rsid w:val="00B11193"/>
    <w:rsid w:val="00B11775"/>
    <w:rsid w:val="00B166A5"/>
    <w:rsid w:val="00B17514"/>
    <w:rsid w:val="00B176AF"/>
    <w:rsid w:val="00B17A16"/>
    <w:rsid w:val="00B20BFD"/>
    <w:rsid w:val="00B21073"/>
    <w:rsid w:val="00B23705"/>
    <w:rsid w:val="00B24A59"/>
    <w:rsid w:val="00B24FBE"/>
    <w:rsid w:val="00B31A74"/>
    <w:rsid w:val="00B37D28"/>
    <w:rsid w:val="00B4007F"/>
    <w:rsid w:val="00B40604"/>
    <w:rsid w:val="00B41A17"/>
    <w:rsid w:val="00B42BD5"/>
    <w:rsid w:val="00B439C7"/>
    <w:rsid w:val="00B451AC"/>
    <w:rsid w:val="00B468CB"/>
    <w:rsid w:val="00B50C0C"/>
    <w:rsid w:val="00B51C1F"/>
    <w:rsid w:val="00B5502A"/>
    <w:rsid w:val="00B6029B"/>
    <w:rsid w:val="00B60B11"/>
    <w:rsid w:val="00B610DB"/>
    <w:rsid w:val="00B620CF"/>
    <w:rsid w:val="00B62FEA"/>
    <w:rsid w:val="00B63D48"/>
    <w:rsid w:val="00B647E7"/>
    <w:rsid w:val="00B64B38"/>
    <w:rsid w:val="00B65EF9"/>
    <w:rsid w:val="00B66E04"/>
    <w:rsid w:val="00B70542"/>
    <w:rsid w:val="00B707A1"/>
    <w:rsid w:val="00B80B58"/>
    <w:rsid w:val="00B82FBC"/>
    <w:rsid w:val="00B84729"/>
    <w:rsid w:val="00B90829"/>
    <w:rsid w:val="00B91A50"/>
    <w:rsid w:val="00B95AD1"/>
    <w:rsid w:val="00B97BE2"/>
    <w:rsid w:val="00BA73DF"/>
    <w:rsid w:val="00BB27E1"/>
    <w:rsid w:val="00BB542C"/>
    <w:rsid w:val="00BC3460"/>
    <w:rsid w:val="00BC4749"/>
    <w:rsid w:val="00BC697F"/>
    <w:rsid w:val="00BD1791"/>
    <w:rsid w:val="00BD1C77"/>
    <w:rsid w:val="00BD2657"/>
    <w:rsid w:val="00BD3682"/>
    <w:rsid w:val="00BD391D"/>
    <w:rsid w:val="00BD55C0"/>
    <w:rsid w:val="00BD60CD"/>
    <w:rsid w:val="00BE02CB"/>
    <w:rsid w:val="00BE30BC"/>
    <w:rsid w:val="00BE34FD"/>
    <w:rsid w:val="00BE391E"/>
    <w:rsid w:val="00BE664E"/>
    <w:rsid w:val="00BE754B"/>
    <w:rsid w:val="00C025AC"/>
    <w:rsid w:val="00C02E96"/>
    <w:rsid w:val="00C041DC"/>
    <w:rsid w:val="00C04C27"/>
    <w:rsid w:val="00C05535"/>
    <w:rsid w:val="00C0598F"/>
    <w:rsid w:val="00C05C29"/>
    <w:rsid w:val="00C0730F"/>
    <w:rsid w:val="00C13AD1"/>
    <w:rsid w:val="00C152BD"/>
    <w:rsid w:val="00C17C06"/>
    <w:rsid w:val="00C20914"/>
    <w:rsid w:val="00C20C25"/>
    <w:rsid w:val="00C237A9"/>
    <w:rsid w:val="00C2509E"/>
    <w:rsid w:val="00C2705E"/>
    <w:rsid w:val="00C30569"/>
    <w:rsid w:val="00C319A3"/>
    <w:rsid w:val="00C32468"/>
    <w:rsid w:val="00C36805"/>
    <w:rsid w:val="00C37740"/>
    <w:rsid w:val="00C40AA5"/>
    <w:rsid w:val="00C42029"/>
    <w:rsid w:val="00C422C0"/>
    <w:rsid w:val="00C4255D"/>
    <w:rsid w:val="00C4418E"/>
    <w:rsid w:val="00C47A2B"/>
    <w:rsid w:val="00C47C6C"/>
    <w:rsid w:val="00C47D8D"/>
    <w:rsid w:val="00C51408"/>
    <w:rsid w:val="00C53E13"/>
    <w:rsid w:val="00C54F75"/>
    <w:rsid w:val="00C550FE"/>
    <w:rsid w:val="00C56783"/>
    <w:rsid w:val="00C57CB4"/>
    <w:rsid w:val="00C62118"/>
    <w:rsid w:val="00C646F7"/>
    <w:rsid w:val="00C64AB7"/>
    <w:rsid w:val="00C650F5"/>
    <w:rsid w:val="00C67218"/>
    <w:rsid w:val="00C712E3"/>
    <w:rsid w:val="00C74D90"/>
    <w:rsid w:val="00C76CE6"/>
    <w:rsid w:val="00C77005"/>
    <w:rsid w:val="00C80E19"/>
    <w:rsid w:val="00C819FF"/>
    <w:rsid w:val="00C82076"/>
    <w:rsid w:val="00C8577F"/>
    <w:rsid w:val="00C8602E"/>
    <w:rsid w:val="00C86373"/>
    <w:rsid w:val="00C87CB6"/>
    <w:rsid w:val="00C90607"/>
    <w:rsid w:val="00C92608"/>
    <w:rsid w:val="00C92F83"/>
    <w:rsid w:val="00C940A6"/>
    <w:rsid w:val="00C94CB8"/>
    <w:rsid w:val="00CA1C22"/>
    <w:rsid w:val="00CA35E3"/>
    <w:rsid w:val="00CA43F5"/>
    <w:rsid w:val="00CA49B3"/>
    <w:rsid w:val="00CA49ED"/>
    <w:rsid w:val="00CA5243"/>
    <w:rsid w:val="00CA62F5"/>
    <w:rsid w:val="00CA787A"/>
    <w:rsid w:val="00CA7B78"/>
    <w:rsid w:val="00CB13FF"/>
    <w:rsid w:val="00CB46FC"/>
    <w:rsid w:val="00CB4ACD"/>
    <w:rsid w:val="00CB71C6"/>
    <w:rsid w:val="00CC0286"/>
    <w:rsid w:val="00CC1499"/>
    <w:rsid w:val="00CC436F"/>
    <w:rsid w:val="00CC4FBF"/>
    <w:rsid w:val="00CC6E82"/>
    <w:rsid w:val="00CD03BB"/>
    <w:rsid w:val="00CD1030"/>
    <w:rsid w:val="00CD18D2"/>
    <w:rsid w:val="00CD265F"/>
    <w:rsid w:val="00CD6D2A"/>
    <w:rsid w:val="00CD6FD6"/>
    <w:rsid w:val="00CE1F89"/>
    <w:rsid w:val="00CE2B6B"/>
    <w:rsid w:val="00CE478E"/>
    <w:rsid w:val="00CE63AB"/>
    <w:rsid w:val="00CE6D09"/>
    <w:rsid w:val="00CF0923"/>
    <w:rsid w:val="00CF3C32"/>
    <w:rsid w:val="00CF53A7"/>
    <w:rsid w:val="00CF6B79"/>
    <w:rsid w:val="00D00CFC"/>
    <w:rsid w:val="00D024BF"/>
    <w:rsid w:val="00D02681"/>
    <w:rsid w:val="00D02B4E"/>
    <w:rsid w:val="00D03D96"/>
    <w:rsid w:val="00D05FF3"/>
    <w:rsid w:val="00D065E4"/>
    <w:rsid w:val="00D073AF"/>
    <w:rsid w:val="00D07943"/>
    <w:rsid w:val="00D10324"/>
    <w:rsid w:val="00D118C5"/>
    <w:rsid w:val="00D11A48"/>
    <w:rsid w:val="00D212CE"/>
    <w:rsid w:val="00D22975"/>
    <w:rsid w:val="00D2460A"/>
    <w:rsid w:val="00D26419"/>
    <w:rsid w:val="00D271AF"/>
    <w:rsid w:val="00D27CC1"/>
    <w:rsid w:val="00D30542"/>
    <w:rsid w:val="00D31651"/>
    <w:rsid w:val="00D32B2A"/>
    <w:rsid w:val="00D3570F"/>
    <w:rsid w:val="00D365A1"/>
    <w:rsid w:val="00D4019D"/>
    <w:rsid w:val="00D404D1"/>
    <w:rsid w:val="00D41FC0"/>
    <w:rsid w:val="00D42CEA"/>
    <w:rsid w:val="00D43A75"/>
    <w:rsid w:val="00D43E88"/>
    <w:rsid w:val="00D44F4F"/>
    <w:rsid w:val="00D45B3C"/>
    <w:rsid w:val="00D504C8"/>
    <w:rsid w:val="00D51228"/>
    <w:rsid w:val="00D56CB4"/>
    <w:rsid w:val="00D600D8"/>
    <w:rsid w:val="00D61960"/>
    <w:rsid w:val="00D61CAC"/>
    <w:rsid w:val="00D65AD9"/>
    <w:rsid w:val="00D670D8"/>
    <w:rsid w:val="00D70F26"/>
    <w:rsid w:val="00D70F30"/>
    <w:rsid w:val="00D717CF"/>
    <w:rsid w:val="00D72CB8"/>
    <w:rsid w:val="00D732CD"/>
    <w:rsid w:val="00D75FAE"/>
    <w:rsid w:val="00D761C7"/>
    <w:rsid w:val="00D764D8"/>
    <w:rsid w:val="00D76AA7"/>
    <w:rsid w:val="00D777AD"/>
    <w:rsid w:val="00D77A87"/>
    <w:rsid w:val="00D82634"/>
    <w:rsid w:val="00D84650"/>
    <w:rsid w:val="00D91BE1"/>
    <w:rsid w:val="00D93846"/>
    <w:rsid w:val="00D95438"/>
    <w:rsid w:val="00DA2C7F"/>
    <w:rsid w:val="00DA35CB"/>
    <w:rsid w:val="00DA4DCE"/>
    <w:rsid w:val="00DB0441"/>
    <w:rsid w:val="00DB0BBF"/>
    <w:rsid w:val="00DB1470"/>
    <w:rsid w:val="00DB6003"/>
    <w:rsid w:val="00DB68EC"/>
    <w:rsid w:val="00DB7E63"/>
    <w:rsid w:val="00DC2922"/>
    <w:rsid w:val="00DC38BA"/>
    <w:rsid w:val="00DC4EAE"/>
    <w:rsid w:val="00DC5AB0"/>
    <w:rsid w:val="00DC5DB0"/>
    <w:rsid w:val="00DC6802"/>
    <w:rsid w:val="00DC6830"/>
    <w:rsid w:val="00DC6A48"/>
    <w:rsid w:val="00DC71EC"/>
    <w:rsid w:val="00DD0A1E"/>
    <w:rsid w:val="00DD24ED"/>
    <w:rsid w:val="00DD2CBD"/>
    <w:rsid w:val="00DD3017"/>
    <w:rsid w:val="00DD520C"/>
    <w:rsid w:val="00DD5974"/>
    <w:rsid w:val="00DD7C84"/>
    <w:rsid w:val="00DE3A34"/>
    <w:rsid w:val="00DE6ED3"/>
    <w:rsid w:val="00DF07C4"/>
    <w:rsid w:val="00DF19B4"/>
    <w:rsid w:val="00DF653B"/>
    <w:rsid w:val="00E004B3"/>
    <w:rsid w:val="00E02B50"/>
    <w:rsid w:val="00E052AC"/>
    <w:rsid w:val="00E07323"/>
    <w:rsid w:val="00E10F1A"/>
    <w:rsid w:val="00E11585"/>
    <w:rsid w:val="00E14346"/>
    <w:rsid w:val="00E154C1"/>
    <w:rsid w:val="00E15A03"/>
    <w:rsid w:val="00E17E7B"/>
    <w:rsid w:val="00E20802"/>
    <w:rsid w:val="00E23707"/>
    <w:rsid w:val="00E300A1"/>
    <w:rsid w:val="00E30406"/>
    <w:rsid w:val="00E319C0"/>
    <w:rsid w:val="00E31E3A"/>
    <w:rsid w:val="00E323A1"/>
    <w:rsid w:val="00E32662"/>
    <w:rsid w:val="00E33E76"/>
    <w:rsid w:val="00E352BC"/>
    <w:rsid w:val="00E408BD"/>
    <w:rsid w:val="00E420A5"/>
    <w:rsid w:val="00E4348B"/>
    <w:rsid w:val="00E45126"/>
    <w:rsid w:val="00E45176"/>
    <w:rsid w:val="00E4623E"/>
    <w:rsid w:val="00E46A65"/>
    <w:rsid w:val="00E51D7A"/>
    <w:rsid w:val="00E53C5B"/>
    <w:rsid w:val="00E5415E"/>
    <w:rsid w:val="00E547A0"/>
    <w:rsid w:val="00E62B94"/>
    <w:rsid w:val="00E63D2E"/>
    <w:rsid w:val="00E6417E"/>
    <w:rsid w:val="00E64A72"/>
    <w:rsid w:val="00E66875"/>
    <w:rsid w:val="00E678EF"/>
    <w:rsid w:val="00E716C7"/>
    <w:rsid w:val="00E72B70"/>
    <w:rsid w:val="00E72D42"/>
    <w:rsid w:val="00E73AC5"/>
    <w:rsid w:val="00E7512A"/>
    <w:rsid w:val="00E80670"/>
    <w:rsid w:val="00E81A5A"/>
    <w:rsid w:val="00E87423"/>
    <w:rsid w:val="00E90368"/>
    <w:rsid w:val="00E90A0F"/>
    <w:rsid w:val="00E97CF2"/>
    <w:rsid w:val="00EA150A"/>
    <w:rsid w:val="00EA2876"/>
    <w:rsid w:val="00EB2644"/>
    <w:rsid w:val="00EB531F"/>
    <w:rsid w:val="00EB53DC"/>
    <w:rsid w:val="00EB6020"/>
    <w:rsid w:val="00EB6982"/>
    <w:rsid w:val="00EB737A"/>
    <w:rsid w:val="00EB75A4"/>
    <w:rsid w:val="00EC28EE"/>
    <w:rsid w:val="00EC3CAB"/>
    <w:rsid w:val="00EC630E"/>
    <w:rsid w:val="00EC6F0C"/>
    <w:rsid w:val="00EC703D"/>
    <w:rsid w:val="00EC7AA1"/>
    <w:rsid w:val="00ED4775"/>
    <w:rsid w:val="00ED4B6D"/>
    <w:rsid w:val="00ED69E9"/>
    <w:rsid w:val="00ED6F6F"/>
    <w:rsid w:val="00ED6F72"/>
    <w:rsid w:val="00ED7614"/>
    <w:rsid w:val="00EE09E7"/>
    <w:rsid w:val="00EE5C23"/>
    <w:rsid w:val="00EF0090"/>
    <w:rsid w:val="00EF05E7"/>
    <w:rsid w:val="00EF1787"/>
    <w:rsid w:val="00EF17DD"/>
    <w:rsid w:val="00EF52D0"/>
    <w:rsid w:val="00EF63E5"/>
    <w:rsid w:val="00F00494"/>
    <w:rsid w:val="00F00553"/>
    <w:rsid w:val="00F00649"/>
    <w:rsid w:val="00F02BDF"/>
    <w:rsid w:val="00F05BB7"/>
    <w:rsid w:val="00F0798D"/>
    <w:rsid w:val="00F10746"/>
    <w:rsid w:val="00F1145D"/>
    <w:rsid w:val="00F164F2"/>
    <w:rsid w:val="00F170C3"/>
    <w:rsid w:val="00F21408"/>
    <w:rsid w:val="00F2144A"/>
    <w:rsid w:val="00F218D8"/>
    <w:rsid w:val="00F238D5"/>
    <w:rsid w:val="00F24FC5"/>
    <w:rsid w:val="00F2521F"/>
    <w:rsid w:val="00F326AE"/>
    <w:rsid w:val="00F32BB4"/>
    <w:rsid w:val="00F355BE"/>
    <w:rsid w:val="00F40F7D"/>
    <w:rsid w:val="00F41714"/>
    <w:rsid w:val="00F42AFB"/>
    <w:rsid w:val="00F44AC2"/>
    <w:rsid w:val="00F45F8D"/>
    <w:rsid w:val="00F47A5F"/>
    <w:rsid w:val="00F47EDF"/>
    <w:rsid w:val="00F51A16"/>
    <w:rsid w:val="00F54B4F"/>
    <w:rsid w:val="00F568D7"/>
    <w:rsid w:val="00F57F6F"/>
    <w:rsid w:val="00F6219C"/>
    <w:rsid w:val="00F6263D"/>
    <w:rsid w:val="00F65883"/>
    <w:rsid w:val="00F65CD6"/>
    <w:rsid w:val="00F67B19"/>
    <w:rsid w:val="00F712F0"/>
    <w:rsid w:val="00F71DC7"/>
    <w:rsid w:val="00F71DE6"/>
    <w:rsid w:val="00F81065"/>
    <w:rsid w:val="00F81F8E"/>
    <w:rsid w:val="00F83357"/>
    <w:rsid w:val="00F84CC8"/>
    <w:rsid w:val="00F8610D"/>
    <w:rsid w:val="00F861DA"/>
    <w:rsid w:val="00F868F1"/>
    <w:rsid w:val="00F86911"/>
    <w:rsid w:val="00F900A3"/>
    <w:rsid w:val="00F90126"/>
    <w:rsid w:val="00F908C4"/>
    <w:rsid w:val="00F95940"/>
    <w:rsid w:val="00F95E3D"/>
    <w:rsid w:val="00FA0591"/>
    <w:rsid w:val="00FA132D"/>
    <w:rsid w:val="00FA32DC"/>
    <w:rsid w:val="00FA428D"/>
    <w:rsid w:val="00FA463A"/>
    <w:rsid w:val="00FA46E3"/>
    <w:rsid w:val="00FA4A7E"/>
    <w:rsid w:val="00FA521D"/>
    <w:rsid w:val="00FA75B8"/>
    <w:rsid w:val="00FA77C9"/>
    <w:rsid w:val="00FB0F45"/>
    <w:rsid w:val="00FB2BEE"/>
    <w:rsid w:val="00FB38C4"/>
    <w:rsid w:val="00FB6720"/>
    <w:rsid w:val="00FB6F97"/>
    <w:rsid w:val="00FC0CF7"/>
    <w:rsid w:val="00FC6993"/>
    <w:rsid w:val="00FC7163"/>
    <w:rsid w:val="00FD119F"/>
    <w:rsid w:val="00FD2DFC"/>
    <w:rsid w:val="00FD3A74"/>
    <w:rsid w:val="00FD714E"/>
    <w:rsid w:val="00FE0B02"/>
    <w:rsid w:val="00FE1E07"/>
    <w:rsid w:val="00FE5CD8"/>
    <w:rsid w:val="00FF011F"/>
    <w:rsid w:val="00FF0146"/>
    <w:rsid w:val="00FF1E29"/>
    <w:rsid w:val="00FF3E47"/>
    <w:rsid w:val="00FF4692"/>
    <w:rsid w:val="00FF4B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721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lsdException w:name="heading 2" w:uiPriority="9" w:unhideWhenUsed="0"/>
    <w:lsdException w:name="heading 3"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9" w:uiPriority="39"/>
    <w:lsdException w:name="annotation text" w:uiPriority="0"/>
    <w:lsdException w:name="caption" w:uiPriority="35" w:qFormat="1"/>
    <w:lsdException w:name="annotation reference" w:uiPriority="0"/>
    <w:lsdException w:name="page number" w:uiPriority="0"/>
    <w:lsdException w:name="List Number" w:unhideWhenUsed="0"/>
    <w:lsdException w:name="List 4" w:unhideWhenUsed="0"/>
    <w:lsdException w:name="List 5" w:unhideWhenUsed="0"/>
    <w:lsdException w:name="Title" w:semiHidden="0" w:uiPriority="10" w:unhideWhenUsed="0"/>
    <w:lsdException w:name="Default Paragraph Font" w:uiPriority="1"/>
    <w:lsdException w:name="Subtitle" w:uiPriority="11" w:unhideWhenUsed="0"/>
    <w:lsdException w:name="Salutation" w:unhideWhenUsed="0"/>
    <w:lsdException w:name="Date" w:unhideWhenUsed="0"/>
    <w:lsdException w:name="Body Text First Indent"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ln">
    <w:name w:val="Normal"/>
    <w:aliases w:val="AKFZ_Normální"/>
    <w:qFormat/>
    <w:rsid w:val="00047A80"/>
    <w:pPr>
      <w:spacing w:after="100" w:line="288" w:lineRule="auto"/>
      <w:jc w:val="both"/>
    </w:pPr>
    <w:rPr>
      <w:rFonts w:ascii="Arial" w:hAnsi="Arial" w:cs="Arial"/>
    </w:rPr>
  </w:style>
  <w:style w:type="paragraph" w:styleId="Nadpis1">
    <w:name w:val="heading 1"/>
    <w:basedOn w:val="AKFZsmlouvaslovn"/>
    <w:next w:val="Normln"/>
    <w:link w:val="Nadpis1Char"/>
    <w:rsid w:val="008E4DCB"/>
    <w:pPr>
      <w:outlineLvl w:val="0"/>
    </w:pPr>
    <w:rPr>
      <w:caps w:val="0"/>
    </w:rPr>
  </w:style>
  <w:style w:type="paragraph" w:styleId="Nadpis2">
    <w:name w:val="heading 2"/>
    <w:basedOn w:val="Normln"/>
    <w:next w:val="Normln"/>
    <w:link w:val="Nadpis2Char"/>
    <w:uiPriority w:val="9"/>
    <w:semiHidden/>
    <w:rsid w:val="00553E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354ECF"/>
    <w:pPr>
      <w:keepNext/>
      <w:keepLines/>
      <w:spacing w:before="200" w:after="0"/>
      <w:outlineLvl w:val="2"/>
    </w:pPr>
    <w:rPr>
      <w:rFonts w:asciiTheme="majorHAnsi" w:eastAsiaTheme="majorEastAsia" w:hAnsiTheme="majorHAnsi" w:cstheme="majorBidi"/>
      <w:b/>
      <w:bCs/>
      <w:color w:val="4F81BD" w:themeColor="accent1"/>
      <w:spacing w:val="3"/>
      <w:szCs w:val="20"/>
    </w:rPr>
  </w:style>
  <w:style w:type="paragraph" w:styleId="Nadpis9">
    <w:name w:val="heading 9"/>
    <w:basedOn w:val="Normln"/>
    <w:next w:val="Normln"/>
    <w:link w:val="Nadpis9Char"/>
    <w:uiPriority w:val="9"/>
    <w:semiHidden/>
    <w:unhideWhenUsed/>
    <w:qFormat/>
    <w:rsid w:val="008A652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RLslovanodstavec">
    <w:name w:val="RL Číslovaný odstavec"/>
    <w:basedOn w:val="Normln"/>
    <w:rsid w:val="00833062"/>
    <w:pPr>
      <w:spacing w:line="340" w:lineRule="exact"/>
    </w:pPr>
    <w:rPr>
      <w:spacing w:val="-4"/>
    </w:rPr>
  </w:style>
  <w:style w:type="paragraph" w:customStyle="1" w:styleId="RLNadpis1rovn">
    <w:name w:val="RL Nadpis 1. úrovně"/>
    <w:basedOn w:val="Normln"/>
    <w:next w:val="Normln"/>
    <w:rsid w:val="00833062"/>
    <w:pPr>
      <w:pageBreakBefore/>
      <w:spacing w:after="1000" w:line="560" w:lineRule="exact"/>
    </w:pPr>
    <w:rPr>
      <w:b/>
      <w:sz w:val="40"/>
      <w:szCs w:val="40"/>
    </w:rPr>
  </w:style>
  <w:style w:type="paragraph" w:customStyle="1" w:styleId="RLNadpis2rovn">
    <w:name w:val="RL Nadpis 2. úrovně"/>
    <w:basedOn w:val="Normln"/>
    <w:next w:val="Normln"/>
    <w:rsid w:val="00833062"/>
    <w:pPr>
      <w:keepNext/>
      <w:spacing w:before="360" w:line="340" w:lineRule="exact"/>
    </w:pPr>
    <w:rPr>
      <w:b/>
      <w:spacing w:val="20"/>
      <w:sz w:val="23"/>
    </w:rPr>
  </w:style>
  <w:style w:type="paragraph" w:customStyle="1" w:styleId="RLNadpis3rovn">
    <w:name w:val="RL Nadpis 3. úrovně"/>
    <w:basedOn w:val="Normln"/>
    <w:next w:val="RLslovanodstavec"/>
    <w:rsid w:val="00833062"/>
    <w:pPr>
      <w:keepNext/>
      <w:spacing w:before="360" w:line="340" w:lineRule="exact"/>
    </w:pPr>
    <w:rPr>
      <w:b/>
    </w:rPr>
  </w:style>
  <w:style w:type="paragraph" w:customStyle="1" w:styleId="RLOdrky">
    <w:name w:val="RL Odrážky"/>
    <w:basedOn w:val="Normln"/>
    <w:rsid w:val="00833062"/>
    <w:pPr>
      <w:numPr>
        <w:ilvl w:val="1"/>
        <w:numId w:val="1"/>
      </w:numPr>
      <w:spacing w:line="340" w:lineRule="exact"/>
    </w:pPr>
  </w:style>
  <w:style w:type="paragraph" w:customStyle="1" w:styleId="RLTextlnkuslovan">
    <w:name w:val="RL Text článku číslovaný"/>
    <w:basedOn w:val="Normln"/>
    <w:link w:val="RLTextlnkuslovanChar"/>
    <w:uiPriority w:val="99"/>
    <w:rsid w:val="00471862"/>
    <w:rPr>
      <w:rFonts w:ascii="Calibri" w:hAnsi="Calibri"/>
      <w:lang w:eastAsia="en-US"/>
    </w:rPr>
  </w:style>
  <w:style w:type="paragraph" w:customStyle="1" w:styleId="RLlneksmlouvy">
    <w:name w:val="RL Článek smlouvy"/>
    <w:basedOn w:val="Normln"/>
    <w:next w:val="RLTextlnkuslovan"/>
    <w:link w:val="RLlneksmlouvyChar"/>
    <w:uiPriority w:val="99"/>
    <w:rsid w:val="003763F4"/>
    <w:pPr>
      <w:keepNext/>
      <w:suppressAutoHyphens/>
      <w:spacing w:before="360"/>
      <w:outlineLvl w:val="0"/>
    </w:pPr>
    <w:rPr>
      <w:rFonts w:ascii="Calibri" w:hAnsi="Calibri"/>
      <w:b/>
      <w:caps/>
      <w:lang w:eastAsia="en-US"/>
    </w:rPr>
  </w:style>
  <w:style w:type="paragraph" w:customStyle="1" w:styleId="Zkladntext21">
    <w:name w:val="Základní text 21"/>
    <w:basedOn w:val="Normln"/>
    <w:rsid w:val="00161D83"/>
    <w:pPr>
      <w:overflowPunct w:val="0"/>
      <w:autoSpaceDE w:val="0"/>
      <w:autoSpaceDN w:val="0"/>
      <w:adjustRightInd w:val="0"/>
      <w:spacing w:after="0" w:line="240" w:lineRule="auto"/>
    </w:pPr>
    <w:rPr>
      <w:rFonts w:ascii="Times New Roman" w:hAnsi="Times New Roman"/>
      <w:i/>
      <w:szCs w:val="20"/>
    </w:rPr>
  </w:style>
  <w:style w:type="paragraph" w:customStyle="1" w:styleId="RLdajeosmluvnstran">
    <w:name w:val="RL  údaje o smluvní straně"/>
    <w:basedOn w:val="Normln"/>
    <w:link w:val="RLdajeosmluvnstranChar"/>
    <w:rsid w:val="00161D83"/>
    <w:pPr>
      <w:jc w:val="center"/>
    </w:pPr>
    <w:rPr>
      <w:lang w:eastAsia="en-US"/>
    </w:rPr>
  </w:style>
  <w:style w:type="paragraph" w:customStyle="1" w:styleId="RLProhlensmluvnchstran">
    <w:name w:val="RL Prohlášení smluvních stran"/>
    <w:basedOn w:val="Normln"/>
    <w:link w:val="RLProhlensmluvnchstranChar"/>
    <w:rsid w:val="00161D83"/>
    <w:pPr>
      <w:jc w:val="center"/>
    </w:pPr>
    <w:rPr>
      <w:b/>
    </w:rPr>
  </w:style>
  <w:style w:type="character" w:styleId="Hypertextovodkaz">
    <w:name w:val="Hyperlink"/>
    <w:basedOn w:val="Standardnpsmoodstavce"/>
    <w:uiPriority w:val="99"/>
    <w:rsid w:val="00C42029"/>
    <w:rPr>
      <w:rFonts w:ascii="Calibri" w:hAnsi="Calibri"/>
      <w:noProof/>
      <w:sz w:val="22"/>
      <w:szCs w:val="22"/>
      <w:u w:val="single"/>
    </w:rPr>
  </w:style>
  <w:style w:type="paragraph" w:customStyle="1" w:styleId="Seznamploh">
    <w:name w:val="Seznam příloh"/>
    <w:basedOn w:val="RLTextlnkuslovan"/>
    <w:rsid w:val="00161D83"/>
    <w:pPr>
      <w:ind w:left="3572" w:hanging="1361"/>
    </w:pPr>
    <w:rPr>
      <w:szCs w:val="20"/>
    </w:rPr>
  </w:style>
  <w:style w:type="paragraph" w:customStyle="1" w:styleId="RLnzevsmlouvy">
    <w:name w:val="RL název smlouvy"/>
    <w:basedOn w:val="Normln"/>
    <w:next w:val="Normln"/>
    <w:rsid w:val="00161D83"/>
    <w:pPr>
      <w:spacing w:before="120" w:after="1200" w:line="240" w:lineRule="auto"/>
      <w:jc w:val="center"/>
    </w:pPr>
    <w:rPr>
      <w:b/>
      <w:bCs/>
      <w:caps/>
      <w:spacing w:val="40"/>
      <w:kern w:val="28"/>
      <w:sz w:val="32"/>
      <w:szCs w:val="32"/>
    </w:rPr>
  </w:style>
  <w:style w:type="paragraph" w:styleId="Zpat">
    <w:name w:val="footer"/>
    <w:basedOn w:val="Normln"/>
    <w:link w:val="ZpatChar"/>
    <w:uiPriority w:val="99"/>
    <w:rsid w:val="00161D83"/>
    <w:pPr>
      <w:pBdr>
        <w:top w:val="dotted" w:sz="6" w:space="6" w:color="auto"/>
      </w:pBdr>
      <w:spacing w:after="0"/>
      <w:jc w:val="center"/>
    </w:pPr>
    <w:rPr>
      <w:color w:val="808080"/>
      <w:sz w:val="16"/>
    </w:rPr>
  </w:style>
  <w:style w:type="character" w:customStyle="1" w:styleId="ZpatChar">
    <w:name w:val="Zápatí Char"/>
    <w:basedOn w:val="Standardnpsmoodstavce"/>
    <w:link w:val="Zpat"/>
    <w:uiPriority w:val="99"/>
    <w:rsid w:val="00161D83"/>
    <w:rPr>
      <w:rFonts w:ascii="Garamond" w:eastAsia="Times New Roman" w:hAnsi="Garamond" w:cs="Times New Roman"/>
      <w:color w:val="808080"/>
      <w:sz w:val="16"/>
      <w:szCs w:val="24"/>
      <w:lang w:eastAsia="cs-CZ"/>
    </w:rPr>
  </w:style>
  <w:style w:type="paragraph" w:styleId="Zhlav">
    <w:name w:val="header"/>
    <w:basedOn w:val="Normln"/>
    <w:link w:val="ZhlavChar"/>
    <w:uiPriority w:val="99"/>
    <w:rsid w:val="00161D83"/>
    <w:pPr>
      <w:pBdr>
        <w:bottom w:val="single" w:sz="6" w:space="6" w:color="808080"/>
      </w:pBdr>
      <w:tabs>
        <w:tab w:val="center" w:pos="4536"/>
        <w:tab w:val="right" w:pos="9072"/>
      </w:tabs>
      <w:spacing w:after="0"/>
    </w:pPr>
    <w:rPr>
      <w:b/>
      <w:sz w:val="16"/>
    </w:rPr>
  </w:style>
  <w:style w:type="character" w:customStyle="1" w:styleId="ZhlavChar">
    <w:name w:val="Záhlaví Char"/>
    <w:basedOn w:val="Standardnpsmoodstavce"/>
    <w:link w:val="Zhlav"/>
    <w:uiPriority w:val="99"/>
    <w:rsid w:val="00161D83"/>
    <w:rPr>
      <w:rFonts w:ascii="Garamond" w:eastAsia="Times New Roman" w:hAnsi="Garamond" w:cs="Times New Roman"/>
      <w:b/>
      <w:sz w:val="16"/>
      <w:szCs w:val="24"/>
      <w:lang w:eastAsia="cs-CZ"/>
    </w:rPr>
  </w:style>
  <w:style w:type="character" w:styleId="Odkaznakoment">
    <w:name w:val="annotation reference"/>
    <w:basedOn w:val="Standardnpsmoodstavce"/>
    <w:rsid w:val="00161D83"/>
    <w:rPr>
      <w:sz w:val="16"/>
      <w:szCs w:val="16"/>
    </w:rPr>
  </w:style>
  <w:style w:type="character" w:customStyle="1" w:styleId="RLProhlensmluvnchstranChar">
    <w:name w:val="RL Prohlášení smluvních stran Char"/>
    <w:basedOn w:val="Standardnpsmoodstavce"/>
    <w:link w:val="RLProhlensmluvnchstran"/>
    <w:rsid w:val="00161D83"/>
    <w:rPr>
      <w:rFonts w:ascii="Garamond" w:eastAsia="Times New Roman" w:hAnsi="Garamond" w:cs="Times New Roman"/>
      <w:b/>
      <w:sz w:val="24"/>
      <w:szCs w:val="24"/>
      <w:lang w:eastAsia="cs-CZ"/>
    </w:rPr>
  </w:style>
  <w:style w:type="paragraph" w:styleId="Textkomente">
    <w:name w:val="annotation text"/>
    <w:basedOn w:val="Normln"/>
    <w:link w:val="TextkomenteChar"/>
    <w:rsid w:val="00161D83"/>
    <w:rPr>
      <w:sz w:val="20"/>
      <w:szCs w:val="20"/>
    </w:rPr>
  </w:style>
  <w:style w:type="character" w:customStyle="1" w:styleId="TextkomenteChar">
    <w:name w:val="Text komentáře Char"/>
    <w:basedOn w:val="Standardnpsmoodstavce"/>
    <w:link w:val="Textkomente"/>
    <w:rsid w:val="00161D83"/>
    <w:rPr>
      <w:rFonts w:ascii="Garamond" w:eastAsia="Times New Roman" w:hAnsi="Garamond" w:cs="Times New Roman"/>
      <w:sz w:val="20"/>
      <w:szCs w:val="20"/>
      <w:lang w:eastAsia="cs-CZ"/>
    </w:rPr>
  </w:style>
  <w:style w:type="character" w:styleId="slostrnky">
    <w:name w:val="page number"/>
    <w:basedOn w:val="Standardnpsmoodstavce"/>
    <w:rsid w:val="00161D83"/>
  </w:style>
  <w:style w:type="table" w:styleId="Mkatabulky">
    <w:name w:val="Table Grid"/>
    <w:basedOn w:val="Normlntabulka"/>
    <w:uiPriority w:val="59"/>
    <w:rsid w:val="00161D83"/>
    <w:pPr>
      <w:spacing w:after="120" w:line="280" w:lineRule="exact"/>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LTextlnkuslovanChar">
    <w:name w:val="RL Text článku číslovaný Char"/>
    <w:basedOn w:val="Standardnpsmoodstavce"/>
    <w:link w:val="RLTextlnkuslovan"/>
    <w:rsid w:val="00471862"/>
    <w:rPr>
      <w:rFonts w:eastAsia="Times New Roman"/>
      <w:sz w:val="22"/>
      <w:szCs w:val="22"/>
      <w:lang w:eastAsia="en-US"/>
    </w:rPr>
  </w:style>
  <w:style w:type="character" w:customStyle="1" w:styleId="platne">
    <w:name w:val="platne"/>
    <w:basedOn w:val="Standardnpsmoodstavce"/>
    <w:rsid w:val="00161D83"/>
  </w:style>
  <w:style w:type="paragraph" w:customStyle="1" w:styleId="StylGaramond12bZarovnatdobloku1">
    <w:name w:val="Styl Garamond 12 b. Zarovnat do bloku1"/>
    <w:basedOn w:val="Normln"/>
    <w:rsid w:val="00161D83"/>
    <w:pPr>
      <w:numPr>
        <w:numId w:val="2"/>
      </w:numPr>
    </w:pPr>
  </w:style>
  <w:style w:type="paragraph" w:styleId="Textbubliny">
    <w:name w:val="Balloon Text"/>
    <w:basedOn w:val="Normln"/>
    <w:link w:val="TextbublinyChar"/>
    <w:uiPriority w:val="99"/>
    <w:semiHidden/>
    <w:rsid w:val="00161D8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61D83"/>
    <w:rPr>
      <w:rFonts w:ascii="Tahoma" w:eastAsia="Times New Roman" w:hAnsi="Tahoma" w:cs="Tahoma"/>
      <w:sz w:val="16"/>
      <w:szCs w:val="16"/>
      <w:lang w:eastAsia="cs-CZ"/>
    </w:rPr>
  </w:style>
  <w:style w:type="character" w:customStyle="1" w:styleId="platne1">
    <w:name w:val="platne1"/>
    <w:basedOn w:val="Standardnpsmoodstavce"/>
    <w:rsid w:val="006918D1"/>
  </w:style>
  <w:style w:type="paragraph" w:styleId="Odstavecseseznamem">
    <w:name w:val="List Paragraph"/>
    <w:basedOn w:val="Normln"/>
    <w:link w:val="OdstavecseseznamemChar"/>
    <w:uiPriority w:val="99"/>
    <w:rsid w:val="007B75AE"/>
    <w:pPr>
      <w:ind w:left="708"/>
    </w:pPr>
    <w:rPr>
      <w:rFonts w:ascii="Calibri" w:hAnsi="Calibri"/>
      <w:color w:val="394A58"/>
      <w:spacing w:val="3"/>
      <w:szCs w:val="20"/>
    </w:rPr>
  </w:style>
  <w:style w:type="paragraph" w:customStyle="1" w:styleId="Preambule">
    <w:name w:val="Preambule"/>
    <w:basedOn w:val="RLdajeosmluvnstran"/>
    <w:link w:val="PreambuleChar"/>
    <w:rsid w:val="0024102B"/>
    <w:pPr>
      <w:numPr>
        <w:numId w:val="4"/>
      </w:numPr>
      <w:jc w:val="both"/>
    </w:pPr>
    <w:rPr>
      <w:rFonts w:ascii="Calibri" w:hAnsi="Calibri"/>
      <w:color w:val="394A58"/>
    </w:rPr>
  </w:style>
  <w:style w:type="paragraph" w:styleId="Pedmtkomente">
    <w:name w:val="annotation subject"/>
    <w:basedOn w:val="Textkomente"/>
    <w:next w:val="Textkomente"/>
    <w:link w:val="PedmtkomenteChar"/>
    <w:uiPriority w:val="99"/>
    <w:semiHidden/>
    <w:rsid w:val="008E1746"/>
    <w:rPr>
      <w:b/>
      <w:bCs/>
    </w:rPr>
  </w:style>
  <w:style w:type="character" w:customStyle="1" w:styleId="RLdajeosmluvnstranChar">
    <w:name w:val="RL  údaje o smluvní straně Char"/>
    <w:basedOn w:val="Standardnpsmoodstavce"/>
    <w:link w:val="RLdajeosmluvnstran"/>
    <w:rsid w:val="0024102B"/>
    <w:rPr>
      <w:rFonts w:ascii="Garamond" w:eastAsia="Times New Roman" w:hAnsi="Garamond"/>
      <w:sz w:val="24"/>
      <w:szCs w:val="24"/>
      <w:lang w:eastAsia="en-US"/>
    </w:rPr>
  </w:style>
  <w:style w:type="character" w:customStyle="1" w:styleId="PreambuleChar">
    <w:name w:val="Preambule Char"/>
    <w:basedOn w:val="RLdajeosmluvnstranChar"/>
    <w:link w:val="Preambule"/>
    <w:rsid w:val="0024102B"/>
    <w:rPr>
      <w:rFonts w:ascii="Calibri" w:eastAsia="Times New Roman" w:hAnsi="Calibri" w:cs="Arial"/>
      <w:color w:val="394A58"/>
      <w:sz w:val="24"/>
      <w:szCs w:val="24"/>
      <w:lang w:eastAsia="en-US"/>
    </w:rPr>
  </w:style>
  <w:style w:type="character" w:customStyle="1" w:styleId="PedmtkomenteChar">
    <w:name w:val="Předmět komentáře Char"/>
    <w:basedOn w:val="TextkomenteChar"/>
    <w:link w:val="Pedmtkomente"/>
    <w:uiPriority w:val="99"/>
    <w:semiHidden/>
    <w:rsid w:val="008E1746"/>
    <w:rPr>
      <w:rFonts w:ascii="Garamond" w:eastAsia="Times New Roman" w:hAnsi="Garamond" w:cs="Times New Roman"/>
      <w:b/>
      <w:bCs/>
      <w:sz w:val="20"/>
      <w:szCs w:val="20"/>
      <w:lang w:eastAsia="cs-CZ"/>
    </w:rPr>
  </w:style>
  <w:style w:type="paragraph" w:styleId="Revize">
    <w:name w:val="Revision"/>
    <w:hidden/>
    <w:uiPriority w:val="99"/>
    <w:semiHidden/>
    <w:rsid w:val="003763F4"/>
    <w:rPr>
      <w:rFonts w:ascii="Garamond" w:eastAsia="Times New Roman" w:hAnsi="Garamond"/>
      <w:sz w:val="24"/>
      <w:szCs w:val="24"/>
    </w:rPr>
  </w:style>
  <w:style w:type="paragraph" w:styleId="Zkladntextodsazen">
    <w:name w:val="Body Text Indent"/>
    <w:basedOn w:val="Normln"/>
    <w:link w:val="ZkladntextodsazenChar"/>
    <w:uiPriority w:val="99"/>
    <w:semiHidden/>
    <w:rsid w:val="00667C34"/>
    <w:pPr>
      <w:ind w:left="283"/>
    </w:pPr>
  </w:style>
  <w:style w:type="character" w:customStyle="1" w:styleId="ZkladntextodsazenChar">
    <w:name w:val="Základní text odsazený Char"/>
    <w:basedOn w:val="Standardnpsmoodstavce"/>
    <w:link w:val="Zkladntextodsazen"/>
    <w:uiPriority w:val="99"/>
    <w:semiHidden/>
    <w:rsid w:val="00667C34"/>
    <w:rPr>
      <w:rFonts w:ascii="Garamond" w:eastAsia="Times New Roman" w:hAnsi="Garamond"/>
      <w:sz w:val="24"/>
      <w:szCs w:val="24"/>
    </w:rPr>
  </w:style>
  <w:style w:type="character" w:customStyle="1" w:styleId="Nadpis1Char">
    <w:name w:val="Nadpis 1 Char"/>
    <w:basedOn w:val="Standardnpsmoodstavce"/>
    <w:link w:val="Nadpis1"/>
    <w:uiPriority w:val="99"/>
    <w:rsid w:val="008E4DCB"/>
    <w:rPr>
      <w:rFonts w:ascii="Arial" w:hAnsi="Arial" w:cs="Arial"/>
      <w:b/>
      <w:color w:val="595959" w:themeColor="text1" w:themeTint="A6"/>
    </w:rPr>
  </w:style>
  <w:style w:type="paragraph" w:styleId="Nadpisobsahu">
    <w:name w:val="TOC Heading"/>
    <w:basedOn w:val="Nadpis1"/>
    <w:next w:val="Normln"/>
    <w:uiPriority w:val="39"/>
    <w:unhideWhenUsed/>
    <w:rsid w:val="00C42029"/>
    <w:pPr>
      <w:keepLines/>
      <w:spacing w:before="480" w:after="0"/>
      <w:outlineLvl w:val="9"/>
    </w:pPr>
    <w:rPr>
      <w:rFonts w:asciiTheme="majorHAnsi" w:eastAsiaTheme="majorEastAsia" w:hAnsiTheme="majorHAnsi" w:cstheme="majorBidi"/>
      <w:color w:val="365F91" w:themeColor="accent1" w:themeShade="BF"/>
      <w:sz w:val="28"/>
      <w:szCs w:val="28"/>
    </w:rPr>
  </w:style>
  <w:style w:type="paragraph" w:styleId="Obsah1">
    <w:name w:val="toc 1"/>
    <w:basedOn w:val="Normln"/>
    <w:next w:val="Normln"/>
    <w:autoRedefine/>
    <w:uiPriority w:val="39"/>
    <w:rsid w:val="00C42029"/>
  </w:style>
  <w:style w:type="paragraph" w:customStyle="1" w:styleId="AKFZslovanodstavec">
    <w:name w:val="AKFZ_číslovaný odstavec"/>
    <w:basedOn w:val="Normln"/>
    <w:qFormat/>
    <w:rsid w:val="00354ECF"/>
    <w:pPr>
      <w:numPr>
        <w:numId w:val="5"/>
      </w:numPr>
    </w:pPr>
  </w:style>
  <w:style w:type="paragraph" w:customStyle="1" w:styleId="AKFZnadpis1rovn">
    <w:name w:val="AKFZ_nadpis 1. úrovně"/>
    <w:basedOn w:val="Normln"/>
    <w:next w:val="Normln"/>
    <w:qFormat/>
    <w:rsid w:val="00354ECF"/>
    <w:pPr>
      <w:numPr>
        <w:numId w:val="6"/>
      </w:numPr>
      <w:spacing w:before="480" w:after="360" w:line="240" w:lineRule="auto"/>
    </w:pPr>
    <w:rPr>
      <w:b/>
      <w:caps/>
      <w:sz w:val="40"/>
      <w:szCs w:val="40"/>
    </w:rPr>
  </w:style>
  <w:style w:type="paragraph" w:customStyle="1" w:styleId="AKFZNadpis2rovn">
    <w:name w:val="AKFZ Nadpis 2. úrovně"/>
    <w:basedOn w:val="Normln"/>
    <w:next w:val="Normln"/>
    <w:qFormat/>
    <w:rsid w:val="00354ECF"/>
    <w:pPr>
      <w:keepNext/>
      <w:numPr>
        <w:ilvl w:val="1"/>
        <w:numId w:val="6"/>
      </w:numPr>
      <w:spacing w:before="360" w:after="120" w:line="240" w:lineRule="auto"/>
    </w:pPr>
    <w:rPr>
      <w:b/>
      <w:caps/>
      <w:spacing w:val="20"/>
      <w:sz w:val="23"/>
    </w:rPr>
  </w:style>
  <w:style w:type="paragraph" w:customStyle="1" w:styleId="AKFZnadpis3rovn">
    <w:name w:val="AKFZ nadpis 3. úrovně"/>
    <w:basedOn w:val="Normln"/>
    <w:next w:val="AKFZslovanodstavec"/>
    <w:qFormat/>
    <w:rsid w:val="00354ECF"/>
    <w:pPr>
      <w:keepNext/>
      <w:numPr>
        <w:ilvl w:val="2"/>
        <w:numId w:val="6"/>
      </w:numPr>
      <w:spacing w:before="360" w:after="120" w:line="240" w:lineRule="auto"/>
    </w:pPr>
    <w:rPr>
      <w:b/>
    </w:rPr>
  </w:style>
  <w:style w:type="paragraph" w:customStyle="1" w:styleId="AKFZOdrky">
    <w:name w:val="AKFZ Odrážky"/>
    <w:basedOn w:val="Normln"/>
    <w:qFormat/>
    <w:rsid w:val="00354ECF"/>
    <w:pPr>
      <w:numPr>
        <w:numId w:val="7"/>
      </w:numPr>
    </w:pPr>
    <w:rPr>
      <w:color w:val="595959"/>
    </w:rPr>
  </w:style>
  <w:style w:type="character" w:customStyle="1" w:styleId="Nadpis3Char">
    <w:name w:val="Nadpis 3 Char"/>
    <w:basedOn w:val="Standardnpsmoodstavce"/>
    <w:link w:val="Nadpis3"/>
    <w:uiPriority w:val="9"/>
    <w:semiHidden/>
    <w:rsid w:val="00354ECF"/>
    <w:rPr>
      <w:rFonts w:asciiTheme="majorHAnsi" w:eastAsiaTheme="majorEastAsia" w:hAnsiTheme="majorHAnsi" w:cstheme="majorBidi"/>
      <w:b/>
      <w:bCs/>
      <w:color w:val="4F81BD" w:themeColor="accent1"/>
      <w:spacing w:val="3"/>
      <w:szCs w:val="20"/>
    </w:rPr>
  </w:style>
  <w:style w:type="paragraph" w:customStyle="1" w:styleId="AKFZpreambule">
    <w:name w:val="AKFZ_preambule"/>
    <w:basedOn w:val="Normln"/>
    <w:link w:val="AKFZpreambuleChar"/>
    <w:qFormat/>
    <w:rsid w:val="00047A80"/>
    <w:pPr>
      <w:numPr>
        <w:numId w:val="8"/>
      </w:numPr>
    </w:pPr>
    <w:rPr>
      <w:color w:val="000000" w:themeColor="text1"/>
    </w:rPr>
  </w:style>
  <w:style w:type="paragraph" w:customStyle="1" w:styleId="AKFZsmlouvaslovn">
    <w:name w:val="AKFZ_smlouva_číslování"/>
    <w:basedOn w:val="Normln"/>
    <w:next w:val="AKFZlnektext"/>
    <w:link w:val="AKFZsmlouvaslovnChar"/>
    <w:qFormat/>
    <w:rsid w:val="009566E9"/>
    <w:pPr>
      <w:keepNext/>
      <w:numPr>
        <w:numId w:val="3"/>
      </w:numPr>
      <w:spacing w:before="240"/>
    </w:pPr>
    <w:rPr>
      <w:b/>
      <w:caps/>
    </w:rPr>
  </w:style>
  <w:style w:type="character" w:customStyle="1" w:styleId="OdstavecseseznamemChar">
    <w:name w:val="Odstavec se seznamem Char"/>
    <w:basedOn w:val="Standardnpsmoodstavce"/>
    <w:link w:val="Odstavecseseznamem"/>
    <w:uiPriority w:val="99"/>
    <w:rsid w:val="00B468CB"/>
    <w:rPr>
      <w:rFonts w:ascii="Calibri" w:hAnsi="Calibri" w:cs="Arial"/>
      <w:color w:val="394A58"/>
      <w:spacing w:val="3"/>
      <w:szCs w:val="20"/>
    </w:rPr>
  </w:style>
  <w:style w:type="character" w:customStyle="1" w:styleId="AKFZpreambuleChar">
    <w:name w:val="AKFZ_preambule Char"/>
    <w:basedOn w:val="OdstavecseseznamemChar"/>
    <w:link w:val="AKFZpreambule"/>
    <w:rsid w:val="00047A80"/>
    <w:rPr>
      <w:rFonts w:ascii="Arial" w:hAnsi="Arial" w:cs="Arial"/>
      <w:color w:val="000000" w:themeColor="text1"/>
      <w:spacing w:val="3"/>
      <w:szCs w:val="20"/>
    </w:rPr>
  </w:style>
  <w:style w:type="character" w:customStyle="1" w:styleId="Nadpis2Char">
    <w:name w:val="Nadpis 2 Char"/>
    <w:basedOn w:val="Standardnpsmoodstavce"/>
    <w:link w:val="Nadpis2"/>
    <w:uiPriority w:val="9"/>
    <w:semiHidden/>
    <w:rsid w:val="00553EBA"/>
    <w:rPr>
      <w:rFonts w:asciiTheme="majorHAnsi" w:eastAsiaTheme="majorEastAsia" w:hAnsiTheme="majorHAnsi" w:cstheme="majorBidi"/>
      <w:b/>
      <w:bCs/>
      <w:color w:val="4F81BD" w:themeColor="accent1"/>
      <w:sz w:val="26"/>
      <w:szCs w:val="26"/>
    </w:rPr>
  </w:style>
  <w:style w:type="character" w:customStyle="1" w:styleId="RLlneksmlouvyChar">
    <w:name w:val="RL Článek smlouvy Char"/>
    <w:basedOn w:val="Standardnpsmoodstavce"/>
    <w:link w:val="RLlneksmlouvy"/>
    <w:rsid w:val="00B439C7"/>
    <w:rPr>
      <w:rFonts w:ascii="Calibri" w:hAnsi="Calibri" w:cs="Arial"/>
      <w:b/>
      <w:caps/>
      <w:color w:val="595959" w:themeColor="text1" w:themeTint="A6"/>
      <w:lang w:eastAsia="en-US"/>
    </w:rPr>
  </w:style>
  <w:style w:type="character" w:customStyle="1" w:styleId="AKFZsmlouvaslovnChar">
    <w:name w:val="AKFZ_smlouva_číslování Char"/>
    <w:basedOn w:val="RLlneksmlouvyChar"/>
    <w:link w:val="AKFZsmlouvaslovn"/>
    <w:rsid w:val="009566E9"/>
    <w:rPr>
      <w:rFonts w:ascii="Arial" w:hAnsi="Arial" w:cs="Arial"/>
      <w:b/>
      <w:caps/>
      <w:color w:val="595959" w:themeColor="text1" w:themeTint="A6"/>
      <w:lang w:eastAsia="en-US"/>
    </w:rPr>
  </w:style>
  <w:style w:type="numbering" w:customStyle="1" w:styleId="AKFZlneknadpis">
    <w:name w:val="AKFZ_článek nadpis"/>
    <w:uiPriority w:val="99"/>
    <w:rsid w:val="00B20BFD"/>
    <w:pPr>
      <w:numPr>
        <w:numId w:val="9"/>
      </w:numPr>
    </w:pPr>
  </w:style>
  <w:style w:type="paragraph" w:customStyle="1" w:styleId="AKFZlnektext">
    <w:name w:val="AKFZ_článek_text"/>
    <w:basedOn w:val="AKFZsmlouvaslovn"/>
    <w:link w:val="AKFZlnektextChar"/>
    <w:qFormat/>
    <w:rsid w:val="004E6E5D"/>
    <w:pPr>
      <w:keepNext w:val="0"/>
      <w:widowControl w:val="0"/>
      <w:numPr>
        <w:ilvl w:val="1"/>
      </w:numPr>
      <w:spacing w:before="0"/>
    </w:pPr>
    <w:rPr>
      <w:b w:val="0"/>
      <w:caps w:val="0"/>
    </w:rPr>
  </w:style>
  <w:style w:type="paragraph" w:customStyle="1" w:styleId="TSTextlnkuslovan">
    <w:name w:val="TS Text článku číslovaný"/>
    <w:basedOn w:val="Normln"/>
    <w:link w:val="TSTextlnkuslovanChar"/>
    <w:uiPriority w:val="99"/>
    <w:rsid w:val="00530B45"/>
    <w:pPr>
      <w:tabs>
        <w:tab w:val="num" w:pos="737"/>
      </w:tabs>
      <w:spacing w:after="120" w:line="280" w:lineRule="exact"/>
      <w:ind w:left="737" w:hanging="737"/>
    </w:pPr>
    <w:rPr>
      <w:rFonts w:cs="Times New Roman"/>
      <w:sz w:val="24"/>
      <w:szCs w:val="20"/>
    </w:rPr>
  </w:style>
  <w:style w:type="character" w:customStyle="1" w:styleId="AKFZlnektextChar">
    <w:name w:val="AKFZ_článek_text Char"/>
    <w:basedOn w:val="AKFZsmlouvaslovnChar"/>
    <w:link w:val="AKFZlnektext"/>
    <w:rsid w:val="004E6E5D"/>
    <w:rPr>
      <w:rFonts w:ascii="Arial" w:hAnsi="Arial" w:cs="Arial"/>
      <w:b w:val="0"/>
      <w:caps w:val="0"/>
      <w:color w:val="595959" w:themeColor="text1" w:themeTint="A6"/>
      <w:lang w:eastAsia="en-US"/>
    </w:rPr>
  </w:style>
  <w:style w:type="character" w:customStyle="1" w:styleId="TSTextlnkuslovanChar">
    <w:name w:val="TS Text článku číslovaný Char"/>
    <w:link w:val="TSTextlnkuslovan"/>
    <w:uiPriority w:val="99"/>
    <w:locked/>
    <w:rsid w:val="00530B45"/>
    <w:rPr>
      <w:rFonts w:ascii="Arial" w:hAnsi="Arial" w:cs="Times New Roman"/>
      <w:sz w:val="24"/>
      <w:szCs w:val="20"/>
    </w:rPr>
  </w:style>
  <w:style w:type="paragraph" w:styleId="Obsah8">
    <w:name w:val="toc 8"/>
    <w:basedOn w:val="Normln"/>
    <w:next w:val="Normln"/>
    <w:autoRedefine/>
    <w:uiPriority w:val="99"/>
    <w:rsid w:val="00DD5974"/>
    <w:pPr>
      <w:spacing w:line="276" w:lineRule="auto"/>
      <w:ind w:left="1540"/>
      <w:jc w:val="left"/>
    </w:pPr>
    <w:rPr>
      <w:rFonts w:ascii="Calibri" w:eastAsia="Times New Roman" w:hAnsi="Calibri" w:cs="Times New Roman"/>
    </w:rPr>
  </w:style>
  <w:style w:type="paragraph" w:styleId="Zkladntext">
    <w:name w:val="Body Text"/>
    <w:basedOn w:val="Normln"/>
    <w:link w:val="ZkladntextChar"/>
    <w:uiPriority w:val="99"/>
    <w:semiHidden/>
    <w:rsid w:val="000C1FFD"/>
    <w:pPr>
      <w:spacing w:after="120"/>
    </w:pPr>
  </w:style>
  <w:style w:type="character" w:customStyle="1" w:styleId="ZkladntextChar">
    <w:name w:val="Základní text Char"/>
    <w:basedOn w:val="Standardnpsmoodstavce"/>
    <w:link w:val="Zkladntext"/>
    <w:uiPriority w:val="99"/>
    <w:semiHidden/>
    <w:rsid w:val="000C1FFD"/>
    <w:rPr>
      <w:rFonts w:ascii="Arial" w:hAnsi="Arial" w:cs="Arial"/>
      <w:color w:val="595959" w:themeColor="text1" w:themeTint="A6"/>
    </w:rPr>
  </w:style>
  <w:style w:type="character" w:customStyle="1" w:styleId="Nadpis9Char">
    <w:name w:val="Nadpis 9 Char"/>
    <w:basedOn w:val="Standardnpsmoodstavce"/>
    <w:link w:val="Nadpis9"/>
    <w:uiPriority w:val="99"/>
    <w:rsid w:val="008A6521"/>
    <w:rPr>
      <w:rFonts w:asciiTheme="majorHAnsi" w:eastAsiaTheme="majorEastAsia" w:hAnsiTheme="majorHAnsi" w:cstheme="majorBidi"/>
      <w:i/>
      <w:iCs/>
      <w:color w:val="404040" w:themeColor="text1" w:themeTint="BF"/>
      <w:sz w:val="20"/>
      <w:szCs w:val="20"/>
    </w:rPr>
  </w:style>
  <w:style w:type="numbering" w:customStyle="1" w:styleId="WWOutlineListStyle">
    <w:name w:val="WW_OutlineListStyle"/>
    <w:basedOn w:val="Bezseznamu"/>
    <w:rsid w:val="00C76CE6"/>
    <w:pPr>
      <w:numPr>
        <w:numId w:val="19"/>
      </w:numPr>
    </w:pPr>
  </w:style>
  <w:style w:type="paragraph" w:customStyle="1" w:styleId="Odstavecsmlouvy">
    <w:name w:val="Odstavec smlouvy"/>
    <w:basedOn w:val="Normln"/>
    <w:rsid w:val="00C76CE6"/>
    <w:pPr>
      <w:tabs>
        <w:tab w:val="left" w:pos="1418"/>
      </w:tabs>
      <w:suppressAutoHyphens/>
      <w:autoSpaceDN w:val="0"/>
      <w:spacing w:before="28" w:after="120" w:line="276" w:lineRule="auto"/>
      <w:textAlignment w:val="baseline"/>
      <w:outlineLvl w:val="1"/>
    </w:pPr>
    <w:rPr>
      <w:rFonts w:ascii="Cambria" w:eastAsia="SimSun" w:hAnsi="Cambria" w:cs="F"/>
      <w:kern w:val="3"/>
    </w:rPr>
  </w:style>
  <w:style w:type="paragraph" w:customStyle="1" w:styleId="Pododstavecsmlouvy">
    <w:name w:val="Pododstavec smlouvy"/>
    <w:basedOn w:val="Odstavecsmlouvy"/>
    <w:rsid w:val="00C76CE6"/>
    <w:pPr>
      <w:tabs>
        <w:tab w:val="clear" w:pos="1418"/>
        <w:tab w:val="left" w:pos="2836"/>
      </w:tabs>
      <w:ind w:left="1418" w:hanging="382"/>
      <w:outlineLvl w:val="2"/>
    </w:pPr>
  </w:style>
  <w:style w:type="paragraph" w:customStyle="1" w:styleId="slovanodstavec">
    <w:name w:val="Číslovaný odstavec"/>
    <w:basedOn w:val="Odstavecsmlouvy"/>
    <w:link w:val="slovanodstavecChar"/>
    <w:qFormat/>
    <w:rsid w:val="00C76CE6"/>
    <w:pPr>
      <w:tabs>
        <w:tab w:val="clear" w:pos="1418"/>
        <w:tab w:val="left" w:pos="567"/>
      </w:tabs>
    </w:pPr>
  </w:style>
  <w:style w:type="character" w:customStyle="1" w:styleId="slovanodstavecChar">
    <w:name w:val="Číslovaný odstavec Char"/>
    <w:basedOn w:val="Standardnpsmoodstavce"/>
    <w:link w:val="slovanodstavec"/>
    <w:rsid w:val="00C76CE6"/>
    <w:rPr>
      <w:rFonts w:ascii="Cambria" w:eastAsia="SimSun" w:hAnsi="Cambria" w:cs="F"/>
      <w:kern w:val="3"/>
    </w:rPr>
  </w:style>
  <w:style w:type="paragraph" w:customStyle="1" w:styleId="HMlnek">
    <w:name w:val="HM Článek"/>
    <w:basedOn w:val="Normln"/>
    <w:qFormat/>
    <w:rsid w:val="003C0691"/>
    <w:pPr>
      <w:keepNext/>
      <w:numPr>
        <w:numId w:val="20"/>
      </w:numPr>
      <w:spacing w:before="480" w:after="240" w:line="240" w:lineRule="auto"/>
    </w:pPr>
    <w:rPr>
      <w:rFonts w:cs="Times New Roman"/>
      <w:b/>
      <w:sz w:val="26"/>
      <w:szCs w:val="26"/>
      <w:u w:val="single"/>
    </w:rPr>
  </w:style>
  <w:style w:type="paragraph" w:customStyle="1" w:styleId="HMOdstavec">
    <w:name w:val="HM Odstavec"/>
    <w:basedOn w:val="Normln"/>
    <w:qFormat/>
    <w:rsid w:val="003C0691"/>
    <w:pPr>
      <w:numPr>
        <w:ilvl w:val="1"/>
        <w:numId w:val="20"/>
      </w:numPr>
      <w:spacing w:after="120" w:line="240" w:lineRule="auto"/>
    </w:pPr>
    <w:rPr>
      <w:rFonts w:cs="Times New Roman"/>
      <w:szCs w:val="20"/>
    </w:rPr>
  </w:style>
  <w:style w:type="paragraph" w:customStyle="1" w:styleId="HMNzevodstavce">
    <w:name w:val="HM Název odstavce"/>
    <w:basedOn w:val="HMOdstavec"/>
    <w:link w:val="HMNzevodstavceChar"/>
    <w:qFormat/>
    <w:rsid w:val="003C0691"/>
    <w:rPr>
      <w:b/>
    </w:rPr>
  </w:style>
  <w:style w:type="character" w:customStyle="1" w:styleId="HMNzevodstavceChar">
    <w:name w:val="HM Název odstavce Char"/>
    <w:basedOn w:val="Standardnpsmoodstavce"/>
    <w:link w:val="HMNzevodstavce"/>
    <w:rsid w:val="003C0691"/>
    <w:rPr>
      <w:rFonts w:ascii="Arial" w:hAnsi="Arial" w:cs="Times New Roman"/>
      <w:b/>
      <w:szCs w:val="20"/>
    </w:rPr>
  </w:style>
  <w:style w:type="paragraph" w:customStyle="1" w:styleId="Odrky">
    <w:name w:val="Odrážky"/>
    <w:basedOn w:val="Normln"/>
    <w:rsid w:val="00DC5AB0"/>
    <w:pPr>
      <w:numPr>
        <w:numId w:val="29"/>
      </w:numPr>
      <w:spacing w:before="60" w:after="60" w:line="276" w:lineRule="auto"/>
    </w:pPr>
    <w:rPr>
      <w:rFonts w:ascii="Times New Roman" w:eastAsia="Times New Roman" w:hAnsi="Times New Roman"/>
      <w:sz w:val="24"/>
      <w:lang w:val="en-US" w:eastAsia="en-US" w:bidi="en-US"/>
    </w:rPr>
  </w:style>
  <w:style w:type="paragraph" w:customStyle="1" w:styleId="lneksmlouvy">
    <w:name w:val="článek_smlouvy"/>
    <w:basedOn w:val="Normln"/>
    <w:qFormat/>
    <w:rsid w:val="00DB6003"/>
    <w:rPr>
      <w:rFonts w:cs="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lsdException w:name="heading 2" w:uiPriority="9" w:unhideWhenUsed="0"/>
    <w:lsdException w:name="heading 3"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9" w:uiPriority="39"/>
    <w:lsdException w:name="annotation text" w:uiPriority="0"/>
    <w:lsdException w:name="caption" w:uiPriority="35" w:qFormat="1"/>
    <w:lsdException w:name="annotation reference" w:uiPriority="0"/>
    <w:lsdException w:name="page number" w:uiPriority="0"/>
    <w:lsdException w:name="List Number" w:unhideWhenUsed="0"/>
    <w:lsdException w:name="List 4" w:unhideWhenUsed="0"/>
    <w:lsdException w:name="List 5" w:unhideWhenUsed="0"/>
    <w:lsdException w:name="Title" w:semiHidden="0" w:uiPriority="10" w:unhideWhenUsed="0"/>
    <w:lsdException w:name="Default Paragraph Font" w:uiPriority="1"/>
    <w:lsdException w:name="Subtitle" w:uiPriority="11" w:unhideWhenUsed="0"/>
    <w:lsdException w:name="Salutation" w:unhideWhenUsed="0"/>
    <w:lsdException w:name="Date" w:unhideWhenUsed="0"/>
    <w:lsdException w:name="Body Text First Indent"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ln">
    <w:name w:val="Normal"/>
    <w:aliases w:val="AKFZ_Normální"/>
    <w:qFormat/>
    <w:rsid w:val="00047A80"/>
    <w:pPr>
      <w:spacing w:after="100" w:line="288" w:lineRule="auto"/>
      <w:jc w:val="both"/>
    </w:pPr>
    <w:rPr>
      <w:rFonts w:ascii="Arial" w:hAnsi="Arial" w:cs="Arial"/>
    </w:rPr>
  </w:style>
  <w:style w:type="paragraph" w:styleId="Nadpis1">
    <w:name w:val="heading 1"/>
    <w:basedOn w:val="AKFZsmlouvaslovn"/>
    <w:next w:val="Normln"/>
    <w:link w:val="Nadpis1Char"/>
    <w:rsid w:val="008E4DCB"/>
    <w:pPr>
      <w:outlineLvl w:val="0"/>
    </w:pPr>
    <w:rPr>
      <w:caps w:val="0"/>
    </w:rPr>
  </w:style>
  <w:style w:type="paragraph" w:styleId="Nadpis2">
    <w:name w:val="heading 2"/>
    <w:basedOn w:val="Normln"/>
    <w:next w:val="Normln"/>
    <w:link w:val="Nadpis2Char"/>
    <w:uiPriority w:val="9"/>
    <w:semiHidden/>
    <w:rsid w:val="00553E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354ECF"/>
    <w:pPr>
      <w:keepNext/>
      <w:keepLines/>
      <w:spacing w:before="200" w:after="0"/>
      <w:outlineLvl w:val="2"/>
    </w:pPr>
    <w:rPr>
      <w:rFonts w:asciiTheme="majorHAnsi" w:eastAsiaTheme="majorEastAsia" w:hAnsiTheme="majorHAnsi" w:cstheme="majorBidi"/>
      <w:b/>
      <w:bCs/>
      <w:color w:val="4F81BD" w:themeColor="accent1"/>
      <w:spacing w:val="3"/>
      <w:szCs w:val="20"/>
    </w:rPr>
  </w:style>
  <w:style w:type="paragraph" w:styleId="Nadpis9">
    <w:name w:val="heading 9"/>
    <w:basedOn w:val="Normln"/>
    <w:next w:val="Normln"/>
    <w:link w:val="Nadpis9Char"/>
    <w:uiPriority w:val="9"/>
    <w:semiHidden/>
    <w:unhideWhenUsed/>
    <w:qFormat/>
    <w:rsid w:val="008A652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RLslovanodstavec">
    <w:name w:val="RL Číslovaný odstavec"/>
    <w:basedOn w:val="Normln"/>
    <w:rsid w:val="00833062"/>
    <w:pPr>
      <w:spacing w:line="340" w:lineRule="exact"/>
    </w:pPr>
    <w:rPr>
      <w:spacing w:val="-4"/>
    </w:rPr>
  </w:style>
  <w:style w:type="paragraph" w:customStyle="1" w:styleId="RLNadpis1rovn">
    <w:name w:val="RL Nadpis 1. úrovně"/>
    <w:basedOn w:val="Normln"/>
    <w:next w:val="Normln"/>
    <w:rsid w:val="00833062"/>
    <w:pPr>
      <w:pageBreakBefore/>
      <w:spacing w:after="1000" w:line="560" w:lineRule="exact"/>
    </w:pPr>
    <w:rPr>
      <w:b/>
      <w:sz w:val="40"/>
      <w:szCs w:val="40"/>
    </w:rPr>
  </w:style>
  <w:style w:type="paragraph" w:customStyle="1" w:styleId="RLNadpis2rovn">
    <w:name w:val="RL Nadpis 2. úrovně"/>
    <w:basedOn w:val="Normln"/>
    <w:next w:val="Normln"/>
    <w:rsid w:val="00833062"/>
    <w:pPr>
      <w:keepNext/>
      <w:spacing w:before="360" w:line="340" w:lineRule="exact"/>
    </w:pPr>
    <w:rPr>
      <w:b/>
      <w:spacing w:val="20"/>
      <w:sz w:val="23"/>
    </w:rPr>
  </w:style>
  <w:style w:type="paragraph" w:customStyle="1" w:styleId="RLNadpis3rovn">
    <w:name w:val="RL Nadpis 3. úrovně"/>
    <w:basedOn w:val="Normln"/>
    <w:next w:val="RLslovanodstavec"/>
    <w:rsid w:val="00833062"/>
    <w:pPr>
      <w:keepNext/>
      <w:spacing w:before="360" w:line="340" w:lineRule="exact"/>
    </w:pPr>
    <w:rPr>
      <w:b/>
    </w:rPr>
  </w:style>
  <w:style w:type="paragraph" w:customStyle="1" w:styleId="RLOdrky">
    <w:name w:val="RL Odrážky"/>
    <w:basedOn w:val="Normln"/>
    <w:rsid w:val="00833062"/>
    <w:pPr>
      <w:numPr>
        <w:ilvl w:val="1"/>
        <w:numId w:val="1"/>
      </w:numPr>
      <w:spacing w:line="340" w:lineRule="exact"/>
    </w:pPr>
  </w:style>
  <w:style w:type="paragraph" w:customStyle="1" w:styleId="RLTextlnkuslovan">
    <w:name w:val="RL Text článku číslovaný"/>
    <w:basedOn w:val="Normln"/>
    <w:link w:val="RLTextlnkuslovanChar"/>
    <w:uiPriority w:val="99"/>
    <w:rsid w:val="00471862"/>
    <w:rPr>
      <w:rFonts w:ascii="Calibri" w:hAnsi="Calibri"/>
      <w:lang w:eastAsia="en-US"/>
    </w:rPr>
  </w:style>
  <w:style w:type="paragraph" w:customStyle="1" w:styleId="RLlneksmlouvy">
    <w:name w:val="RL Článek smlouvy"/>
    <w:basedOn w:val="Normln"/>
    <w:next w:val="RLTextlnkuslovan"/>
    <w:link w:val="RLlneksmlouvyChar"/>
    <w:uiPriority w:val="99"/>
    <w:rsid w:val="003763F4"/>
    <w:pPr>
      <w:keepNext/>
      <w:suppressAutoHyphens/>
      <w:spacing w:before="360"/>
      <w:outlineLvl w:val="0"/>
    </w:pPr>
    <w:rPr>
      <w:rFonts w:ascii="Calibri" w:hAnsi="Calibri"/>
      <w:b/>
      <w:caps/>
      <w:lang w:eastAsia="en-US"/>
    </w:rPr>
  </w:style>
  <w:style w:type="paragraph" w:customStyle="1" w:styleId="Zkladntext21">
    <w:name w:val="Základní text 21"/>
    <w:basedOn w:val="Normln"/>
    <w:rsid w:val="00161D83"/>
    <w:pPr>
      <w:overflowPunct w:val="0"/>
      <w:autoSpaceDE w:val="0"/>
      <w:autoSpaceDN w:val="0"/>
      <w:adjustRightInd w:val="0"/>
      <w:spacing w:after="0" w:line="240" w:lineRule="auto"/>
    </w:pPr>
    <w:rPr>
      <w:rFonts w:ascii="Times New Roman" w:hAnsi="Times New Roman"/>
      <w:i/>
      <w:szCs w:val="20"/>
    </w:rPr>
  </w:style>
  <w:style w:type="paragraph" w:customStyle="1" w:styleId="RLdajeosmluvnstran">
    <w:name w:val="RL  údaje o smluvní straně"/>
    <w:basedOn w:val="Normln"/>
    <w:link w:val="RLdajeosmluvnstranChar"/>
    <w:rsid w:val="00161D83"/>
    <w:pPr>
      <w:jc w:val="center"/>
    </w:pPr>
    <w:rPr>
      <w:lang w:eastAsia="en-US"/>
    </w:rPr>
  </w:style>
  <w:style w:type="paragraph" w:customStyle="1" w:styleId="RLProhlensmluvnchstran">
    <w:name w:val="RL Prohlášení smluvních stran"/>
    <w:basedOn w:val="Normln"/>
    <w:link w:val="RLProhlensmluvnchstranChar"/>
    <w:rsid w:val="00161D83"/>
    <w:pPr>
      <w:jc w:val="center"/>
    </w:pPr>
    <w:rPr>
      <w:b/>
    </w:rPr>
  </w:style>
  <w:style w:type="character" w:styleId="Hypertextovodkaz">
    <w:name w:val="Hyperlink"/>
    <w:basedOn w:val="Standardnpsmoodstavce"/>
    <w:uiPriority w:val="99"/>
    <w:rsid w:val="00C42029"/>
    <w:rPr>
      <w:rFonts w:ascii="Calibri" w:hAnsi="Calibri"/>
      <w:noProof/>
      <w:sz w:val="22"/>
      <w:szCs w:val="22"/>
      <w:u w:val="single"/>
    </w:rPr>
  </w:style>
  <w:style w:type="paragraph" w:customStyle="1" w:styleId="Seznamploh">
    <w:name w:val="Seznam příloh"/>
    <w:basedOn w:val="RLTextlnkuslovan"/>
    <w:rsid w:val="00161D83"/>
    <w:pPr>
      <w:ind w:left="3572" w:hanging="1361"/>
    </w:pPr>
    <w:rPr>
      <w:szCs w:val="20"/>
    </w:rPr>
  </w:style>
  <w:style w:type="paragraph" w:customStyle="1" w:styleId="RLnzevsmlouvy">
    <w:name w:val="RL název smlouvy"/>
    <w:basedOn w:val="Normln"/>
    <w:next w:val="Normln"/>
    <w:rsid w:val="00161D83"/>
    <w:pPr>
      <w:spacing w:before="120" w:after="1200" w:line="240" w:lineRule="auto"/>
      <w:jc w:val="center"/>
    </w:pPr>
    <w:rPr>
      <w:b/>
      <w:bCs/>
      <w:caps/>
      <w:spacing w:val="40"/>
      <w:kern w:val="28"/>
      <w:sz w:val="32"/>
      <w:szCs w:val="32"/>
    </w:rPr>
  </w:style>
  <w:style w:type="paragraph" w:styleId="Zpat">
    <w:name w:val="footer"/>
    <w:basedOn w:val="Normln"/>
    <w:link w:val="ZpatChar"/>
    <w:uiPriority w:val="99"/>
    <w:rsid w:val="00161D83"/>
    <w:pPr>
      <w:pBdr>
        <w:top w:val="dotted" w:sz="6" w:space="6" w:color="auto"/>
      </w:pBdr>
      <w:spacing w:after="0"/>
      <w:jc w:val="center"/>
    </w:pPr>
    <w:rPr>
      <w:color w:val="808080"/>
      <w:sz w:val="16"/>
    </w:rPr>
  </w:style>
  <w:style w:type="character" w:customStyle="1" w:styleId="ZpatChar">
    <w:name w:val="Zápatí Char"/>
    <w:basedOn w:val="Standardnpsmoodstavce"/>
    <w:link w:val="Zpat"/>
    <w:uiPriority w:val="99"/>
    <w:rsid w:val="00161D83"/>
    <w:rPr>
      <w:rFonts w:ascii="Garamond" w:eastAsia="Times New Roman" w:hAnsi="Garamond" w:cs="Times New Roman"/>
      <w:color w:val="808080"/>
      <w:sz w:val="16"/>
      <w:szCs w:val="24"/>
      <w:lang w:eastAsia="cs-CZ"/>
    </w:rPr>
  </w:style>
  <w:style w:type="paragraph" w:styleId="Zhlav">
    <w:name w:val="header"/>
    <w:basedOn w:val="Normln"/>
    <w:link w:val="ZhlavChar"/>
    <w:uiPriority w:val="99"/>
    <w:rsid w:val="00161D83"/>
    <w:pPr>
      <w:pBdr>
        <w:bottom w:val="single" w:sz="6" w:space="6" w:color="808080"/>
      </w:pBdr>
      <w:tabs>
        <w:tab w:val="center" w:pos="4536"/>
        <w:tab w:val="right" w:pos="9072"/>
      </w:tabs>
      <w:spacing w:after="0"/>
    </w:pPr>
    <w:rPr>
      <w:b/>
      <w:sz w:val="16"/>
    </w:rPr>
  </w:style>
  <w:style w:type="character" w:customStyle="1" w:styleId="ZhlavChar">
    <w:name w:val="Záhlaví Char"/>
    <w:basedOn w:val="Standardnpsmoodstavce"/>
    <w:link w:val="Zhlav"/>
    <w:uiPriority w:val="99"/>
    <w:rsid w:val="00161D83"/>
    <w:rPr>
      <w:rFonts w:ascii="Garamond" w:eastAsia="Times New Roman" w:hAnsi="Garamond" w:cs="Times New Roman"/>
      <w:b/>
      <w:sz w:val="16"/>
      <w:szCs w:val="24"/>
      <w:lang w:eastAsia="cs-CZ"/>
    </w:rPr>
  </w:style>
  <w:style w:type="character" w:styleId="Odkaznakoment">
    <w:name w:val="annotation reference"/>
    <w:basedOn w:val="Standardnpsmoodstavce"/>
    <w:rsid w:val="00161D83"/>
    <w:rPr>
      <w:sz w:val="16"/>
      <w:szCs w:val="16"/>
    </w:rPr>
  </w:style>
  <w:style w:type="character" w:customStyle="1" w:styleId="RLProhlensmluvnchstranChar">
    <w:name w:val="RL Prohlášení smluvních stran Char"/>
    <w:basedOn w:val="Standardnpsmoodstavce"/>
    <w:link w:val="RLProhlensmluvnchstran"/>
    <w:rsid w:val="00161D83"/>
    <w:rPr>
      <w:rFonts w:ascii="Garamond" w:eastAsia="Times New Roman" w:hAnsi="Garamond" w:cs="Times New Roman"/>
      <w:b/>
      <w:sz w:val="24"/>
      <w:szCs w:val="24"/>
      <w:lang w:eastAsia="cs-CZ"/>
    </w:rPr>
  </w:style>
  <w:style w:type="paragraph" w:styleId="Textkomente">
    <w:name w:val="annotation text"/>
    <w:basedOn w:val="Normln"/>
    <w:link w:val="TextkomenteChar"/>
    <w:rsid w:val="00161D83"/>
    <w:rPr>
      <w:sz w:val="20"/>
      <w:szCs w:val="20"/>
    </w:rPr>
  </w:style>
  <w:style w:type="character" w:customStyle="1" w:styleId="TextkomenteChar">
    <w:name w:val="Text komentáře Char"/>
    <w:basedOn w:val="Standardnpsmoodstavce"/>
    <w:link w:val="Textkomente"/>
    <w:rsid w:val="00161D83"/>
    <w:rPr>
      <w:rFonts w:ascii="Garamond" w:eastAsia="Times New Roman" w:hAnsi="Garamond" w:cs="Times New Roman"/>
      <w:sz w:val="20"/>
      <w:szCs w:val="20"/>
      <w:lang w:eastAsia="cs-CZ"/>
    </w:rPr>
  </w:style>
  <w:style w:type="character" w:styleId="slostrnky">
    <w:name w:val="page number"/>
    <w:basedOn w:val="Standardnpsmoodstavce"/>
    <w:rsid w:val="00161D83"/>
  </w:style>
  <w:style w:type="table" w:styleId="Mkatabulky">
    <w:name w:val="Table Grid"/>
    <w:basedOn w:val="Normlntabulka"/>
    <w:uiPriority w:val="59"/>
    <w:rsid w:val="00161D83"/>
    <w:pPr>
      <w:spacing w:after="120" w:line="280" w:lineRule="exact"/>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LTextlnkuslovanChar">
    <w:name w:val="RL Text článku číslovaný Char"/>
    <w:basedOn w:val="Standardnpsmoodstavce"/>
    <w:link w:val="RLTextlnkuslovan"/>
    <w:rsid w:val="00471862"/>
    <w:rPr>
      <w:rFonts w:eastAsia="Times New Roman"/>
      <w:sz w:val="22"/>
      <w:szCs w:val="22"/>
      <w:lang w:eastAsia="en-US"/>
    </w:rPr>
  </w:style>
  <w:style w:type="character" w:customStyle="1" w:styleId="platne">
    <w:name w:val="platne"/>
    <w:basedOn w:val="Standardnpsmoodstavce"/>
    <w:rsid w:val="00161D83"/>
  </w:style>
  <w:style w:type="paragraph" w:customStyle="1" w:styleId="StylGaramond12bZarovnatdobloku1">
    <w:name w:val="Styl Garamond 12 b. Zarovnat do bloku1"/>
    <w:basedOn w:val="Normln"/>
    <w:rsid w:val="00161D83"/>
    <w:pPr>
      <w:numPr>
        <w:numId w:val="2"/>
      </w:numPr>
    </w:pPr>
  </w:style>
  <w:style w:type="paragraph" w:styleId="Textbubliny">
    <w:name w:val="Balloon Text"/>
    <w:basedOn w:val="Normln"/>
    <w:link w:val="TextbublinyChar"/>
    <w:uiPriority w:val="99"/>
    <w:semiHidden/>
    <w:rsid w:val="00161D8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61D83"/>
    <w:rPr>
      <w:rFonts w:ascii="Tahoma" w:eastAsia="Times New Roman" w:hAnsi="Tahoma" w:cs="Tahoma"/>
      <w:sz w:val="16"/>
      <w:szCs w:val="16"/>
      <w:lang w:eastAsia="cs-CZ"/>
    </w:rPr>
  </w:style>
  <w:style w:type="character" w:customStyle="1" w:styleId="platne1">
    <w:name w:val="platne1"/>
    <w:basedOn w:val="Standardnpsmoodstavce"/>
    <w:rsid w:val="006918D1"/>
  </w:style>
  <w:style w:type="paragraph" w:styleId="Odstavecseseznamem">
    <w:name w:val="List Paragraph"/>
    <w:basedOn w:val="Normln"/>
    <w:link w:val="OdstavecseseznamemChar"/>
    <w:uiPriority w:val="99"/>
    <w:rsid w:val="007B75AE"/>
    <w:pPr>
      <w:ind w:left="708"/>
    </w:pPr>
    <w:rPr>
      <w:rFonts w:ascii="Calibri" w:hAnsi="Calibri"/>
      <w:color w:val="394A58"/>
      <w:spacing w:val="3"/>
      <w:szCs w:val="20"/>
    </w:rPr>
  </w:style>
  <w:style w:type="paragraph" w:customStyle="1" w:styleId="Preambule">
    <w:name w:val="Preambule"/>
    <w:basedOn w:val="RLdajeosmluvnstran"/>
    <w:link w:val="PreambuleChar"/>
    <w:rsid w:val="0024102B"/>
    <w:pPr>
      <w:numPr>
        <w:numId w:val="4"/>
      </w:numPr>
      <w:jc w:val="both"/>
    </w:pPr>
    <w:rPr>
      <w:rFonts w:ascii="Calibri" w:hAnsi="Calibri"/>
      <w:color w:val="394A58"/>
    </w:rPr>
  </w:style>
  <w:style w:type="paragraph" w:styleId="Pedmtkomente">
    <w:name w:val="annotation subject"/>
    <w:basedOn w:val="Textkomente"/>
    <w:next w:val="Textkomente"/>
    <w:link w:val="PedmtkomenteChar"/>
    <w:uiPriority w:val="99"/>
    <w:semiHidden/>
    <w:rsid w:val="008E1746"/>
    <w:rPr>
      <w:b/>
      <w:bCs/>
    </w:rPr>
  </w:style>
  <w:style w:type="character" w:customStyle="1" w:styleId="RLdajeosmluvnstranChar">
    <w:name w:val="RL  údaje o smluvní straně Char"/>
    <w:basedOn w:val="Standardnpsmoodstavce"/>
    <w:link w:val="RLdajeosmluvnstran"/>
    <w:rsid w:val="0024102B"/>
    <w:rPr>
      <w:rFonts w:ascii="Garamond" w:eastAsia="Times New Roman" w:hAnsi="Garamond"/>
      <w:sz w:val="24"/>
      <w:szCs w:val="24"/>
      <w:lang w:eastAsia="en-US"/>
    </w:rPr>
  </w:style>
  <w:style w:type="character" w:customStyle="1" w:styleId="PreambuleChar">
    <w:name w:val="Preambule Char"/>
    <w:basedOn w:val="RLdajeosmluvnstranChar"/>
    <w:link w:val="Preambule"/>
    <w:rsid w:val="0024102B"/>
    <w:rPr>
      <w:rFonts w:ascii="Calibri" w:eastAsia="Times New Roman" w:hAnsi="Calibri" w:cs="Arial"/>
      <w:color w:val="394A58"/>
      <w:sz w:val="24"/>
      <w:szCs w:val="24"/>
      <w:lang w:eastAsia="en-US"/>
    </w:rPr>
  </w:style>
  <w:style w:type="character" w:customStyle="1" w:styleId="PedmtkomenteChar">
    <w:name w:val="Předmět komentáře Char"/>
    <w:basedOn w:val="TextkomenteChar"/>
    <w:link w:val="Pedmtkomente"/>
    <w:uiPriority w:val="99"/>
    <w:semiHidden/>
    <w:rsid w:val="008E1746"/>
    <w:rPr>
      <w:rFonts w:ascii="Garamond" w:eastAsia="Times New Roman" w:hAnsi="Garamond" w:cs="Times New Roman"/>
      <w:b/>
      <w:bCs/>
      <w:sz w:val="20"/>
      <w:szCs w:val="20"/>
      <w:lang w:eastAsia="cs-CZ"/>
    </w:rPr>
  </w:style>
  <w:style w:type="paragraph" w:styleId="Revize">
    <w:name w:val="Revision"/>
    <w:hidden/>
    <w:uiPriority w:val="99"/>
    <w:semiHidden/>
    <w:rsid w:val="003763F4"/>
    <w:rPr>
      <w:rFonts w:ascii="Garamond" w:eastAsia="Times New Roman" w:hAnsi="Garamond"/>
      <w:sz w:val="24"/>
      <w:szCs w:val="24"/>
    </w:rPr>
  </w:style>
  <w:style w:type="paragraph" w:styleId="Zkladntextodsazen">
    <w:name w:val="Body Text Indent"/>
    <w:basedOn w:val="Normln"/>
    <w:link w:val="ZkladntextodsazenChar"/>
    <w:uiPriority w:val="99"/>
    <w:semiHidden/>
    <w:rsid w:val="00667C34"/>
    <w:pPr>
      <w:ind w:left="283"/>
    </w:pPr>
  </w:style>
  <w:style w:type="character" w:customStyle="1" w:styleId="ZkladntextodsazenChar">
    <w:name w:val="Základní text odsazený Char"/>
    <w:basedOn w:val="Standardnpsmoodstavce"/>
    <w:link w:val="Zkladntextodsazen"/>
    <w:uiPriority w:val="99"/>
    <w:semiHidden/>
    <w:rsid w:val="00667C34"/>
    <w:rPr>
      <w:rFonts w:ascii="Garamond" w:eastAsia="Times New Roman" w:hAnsi="Garamond"/>
      <w:sz w:val="24"/>
      <w:szCs w:val="24"/>
    </w:rPr>
  </w:style>
  <w:style w:type="character" w:customStyle="1" w:styleId="Nadpis1Char">
    <w:name w:val="Nadpis 1 Char"/>
    <w:basedOn w:val="Standardnpsmoodstavce"/>
    <w:link w:val="Nadpis1"/>
    <w:uiPriority w:val="99"/>
    <w:rsid w:val="008E4DCB"/>
    <w:rPr>
      <w:rFonts w:ascii="Arial" w:hAnsi="Arial" w:cs="Arial"/>
      <w:b/>
      <w:color w:val="595959" w:themeColor="text1" w:themeTint="A6"/>
    </w:rPr>
  </w:style>
  <w:style w:type="paragraph" w:styleId="Nadpisobsahu">
    <w:name w:val="TOC Heading"/>
    <w:basedOn w:val="Nadpis1"/>
    <w:next w:val="Normln"/>
    <w:uiPriority w:val="39"/>
    <w:unhideWhenUsed/>
    <w:rsid w:val="00C42029"/>
    <w:pPr>
      <w:keepLines/>
      <w:spacing w:before="480" w:after="0"/>
      <w:outlineLvl w:val="9"/>
    </w:pPr>
    <w:rPr>
      <w:rFonts w:asciiTheme="majorHAnsi" w:eastAsiaTheme="majorEastAsia" w:hAnsiTheme="majorHAnsi" w:cstheme="majorBidi"/>
      <w:color w:val="365F91" w:themeColor="accent1" w:themeShade="BF"/>
      <w:sz w:val="28"/>
      <w:szCs w:val="28"/>
    </w:rPr>
  </w:style>
  <w:style w:type="paragraph" w:styleId="Obsah1">
    <w:name w:val="toc 1"/>
    <w:basedOn w:val="Normln"/>
    <w:next w:val="Normln"/>
    <w:autoRedefine/>
    <w:uiPriority w:val="39"/>
    <w:rsid w:val="00C42029"/>
  </w:style>
  <w:style w:type="paragraph" w:customStyle="1" w:styleId="AKFZslovanodstavec">
    <w:name w:val="AKFZ_číslovaný odstavec"/>
    <w:basedOn w:val="Normln"/>
    <w:qFormat/>
    <w:rsid w:val="00354ECF"/>
    <w:pPr>
      <w:numPr>
        <w:numId w:val="5"/>
      </w:numPr>
    </w:pPr>
  </w:style>
  <w:style w:type="paragraph" w:customStyle="1" w:styleId="AKFZnadpis1rovn">
    <w:name w:val="AKFZ_nadpis 1. úrovně"/>
    <w:basedOn w:val="Normln"/>
    <w:next w:val="Normln"/>
    <w:qFormat/>
    <w:rsid w:val="00354ECF"/>
    <w:pPr>
      <w:numPr>
        <w:numId w:val="6"/>
      </w:numPr>
      <w:spacing w:before="480" w:after="360" w:line="240" w:lineRule="auto"/>
    </w:pPr>
    <w:rPr>
      <w:b/>
      <w:caps/>
      <w:sz w:val="40"/>
      <w:szCs w:val="40"/>
    </w:rPr>
  </w:style>
  <w:style w:type="paragraph" w:customStyle="1" w:styleId="AKFZNadpis2rovn">
    <w:name w:val="AKFZ Nadpis 2. úrovně"/>
    <w:basedOn w:val="Normln"/>
    <w:next w:val="Normln"/>
    <w:qFormat/>
    <w:rsid w:val="00354ECF"/>
    <w:pPr>
      <w:keepNext/>
      <w:numPr>
        <w:ilvl w:val="1"/>
        <w:numId w:val="6"/>
      </w:numPr>
      <w:spacing w:before="360" w:after="120" w:line="240" w:lineRule="auto"/>
    </w:pPr>
    <w:rPr>
      <w:b/>
      <w:caps/>
      <w:spacing w:val="20"/>
      <w:sz w:val="23"/>
    </w:rPr>
  </w:style>
  <w:style w:type="paragraph" w:customStyle="1" w:styleId="AKFZnadpis3rovn">
    <w:name w:val="AKFZ nadpis 3. úrovně"/>
    <w:basedOn w:val="Normln"/>
    <w:next w:val="AKFZslovanodstavec"/>
    <w:qFormat/>
    <w:rsid w:val="00354ECF"/>
    <w:pPr>
      <w:keepNext/>
      <w:numPr>
        <w:ilvl w:val="2"/>
        <w:numId w:val="6"/>
      </w:numPr>
      <w:spacing w:before="360" w:after="120" w:line="240" w:lineRule="auto"/>
    </w:pPr>
    <w:rPr>
      <w:b/>
    </w:rPr>
  </w:style>
  <w:style w:type="paragraph" w:customStyle="1" w:styleId="AKFZOdrky">
    <w:name w:val="AKFZ Odrážky"/>
    <w:basedOn w:val="Normln"/>
    <w:qFormat/>
    <w:rsid w:val="00354ECF"/>
    <w:pPr>
      <w:numPr>
        <w:numId w:val="7"/>
      </w:numPr>
    </w:pPr>
    <w:rPr>
      <w:color w:val="595959"/>
    </w:rPr>
  </w:style>
  <w:style w:type="character" w:customStyle="1" w:styleId="Nadpis3Char">
    <w:name w:val="Nadpis 3 Char"/>
    <w:basedOn w:val="Standardnpsmoodstavce"/>
    <w:link w:val="Nadpis3"/>
    <w:uiPriority w:val="9"/>
    <w:semiHidden/>
    <w:rsid w:val="00354ECF"/>
    <w:rPr>
      <w:rFonts w:asciiTheme="majorHAnsi" w:eastAsiaTheme="majorEastAsia" w:hAnsiTheme="majorHAnsi" w:cstheme="majorBidi"/>
      <w:b/>
      <w:bCs/>
      <w:color w:val="4F81BD" w:themeColor="accent1"/>
      <w:spacing w:val="3"/>
      <w:szCs w:val="20"/>
    </w:rPr>
  </w:style>
  <w:style w:type="paragraph" w:customStyle="1" w:styleId="AKFZpreambule">
    <w:name w:val="AKFZ_preambule"/>
    <w:basedOn w:val="Normln"/>
    <w:link w:val="AKFZpreambuleChar"/>
    <w:qFormat/>
    <w:rsid w:val="00047A80"/>
    <w:pPr>
      <w:numPr>
        <w:numId w:val="8"/>
      </w:numPr>
    </w:pPr>
    <w:rPr>
      <w:color w:val="000000" w:themeColor="text1"/>
    </w:rPr>
  </w:style>
  <w:style w:type="paragraph" w:customStyle="1" w:styleId="AKFZsmlouvaslovn">
    <w:name w:val="AKFZ_smlouva_číslování"/>
    <w:basedOn w:val="Normln"/>
    <w:next w:val="AKFZlnektext"/>
    <w:link w:val="AKFZsmlouvaslovnChar"/>
    <w:qFormat/>
    <w:rsid w:val="009566E9"/>
    <w:pPr>
      <w:keepNext/>
      <w:numPr>
        <w:numId w:val="3"/>
      </w:numPr>
      <w:spacing w:before="240"/>
    </w:pPr>
    <w:rPr>
      <w:b/>
      <w:caps/>
    </w:rPr>
  </w:style>
  <w:style w:type="character" w:customStyle="1" w:styleId="OdstavecseseznamemChar">
    <w:name w:val="Odstavec se seznamem Char"/>
    <w:basedOn w:val="Standardnpsmoodstavce"/>
    <w:link w:val="Odstavecseseznamem"/>
    <w:uiPriority w:val="99"/>
    <w:rsid w:val="00B468CB"/>
    <w:rPr>
      <w:rFonts w:ascii="Calibri" w:hAnsi="Calibri" w:cs="Arial"/>
      <w:color w:val="394A58"/>
      <w:spacing w:val="3"/>
      <w:szCs w:val="20"/>
    </w:rPr>
  </w:style>
  <w:style w:type="character" w:customStyle="1" w:styleId="AKFZpreambuleChar">
    <w:name w:val="AKFZ_preambule Char"/>
    <w:basedOn w:val="OdstavecseseznamemChar"/>
    <w:link w:val="AKFZpreambule"/>
    <w:rsid w:val="00047A80"/>
    <w:rPr>
      <w:rFonts w:ascii="Arial" w:hAnsi="Arial" w:cs="Arial"/>
      <w:color w:val="000000" w:themeColor="text1"/>
      <w:spacing w:val="3"/>
      <w:szCs w:val="20"/>
    </w:rPr>
  </w:style>
  <w:style w:type="character" w:customStyle="1" w:styleId="Nadpis2Char">
    <w:name w:val="Nadpis 2 Char"/>
    <w:basedOn w:val="Standardnpsmoodstavce"/>
    <w:link w:val="Nadpis2"/>
    <w:uiPriority w:val="9"/>
    <w:semiHidden/>
    <w:rsid w:val="00553EBA"/>
    <w:rPr>
      <w:rFonts w:asciiTheme="majorHAnsi" w:eastAsiaTheme="majorEastAsia" w:hAnsiTheme="majorHAnsi" w:cstheme="majorBidi"/>
      <w:b/>
      <w:bCs/>
      <w:color w:val="4F81BD" w:themeColor="accent1"/>
      <w:sz w:val="26"/>
      <w:szCs w:val="26"/>
    </w:rPr>
  </w:style>
  <w:style w:type="character" w:customStyle="1" w:styleId="RLlneksmlouvyChar">
    <w:name w:val="RL Článek smlouvy Char"/>
    <w:basedOn w:val="Standardnpsmoodstavce"/>
    <w:link w:val="RLlneksmlouvy"/>
    <w:rsid w:val="00B439C7"/>
    <w:rPr>
      <w:rFonts w:ascii="Calibri" w:hAnsi="Calibri" w:cs="Arial"/>
      <w:b/>
      <w:caps/>
      <w:color w:val="595959" w:themeColor="text1" w:themeTint="A6"/>
      <w:lang w:eastAsia="en-US"/>
    </w:rPr>
  </w:style>
  <w:style w:type="character" w:customStyle="1" w:styleId="AKFZsmlouvaslovnChar">
    <w:name w:val="AKFZ_smlouva_číslování Char"/>
    <w:basedOn w:val="RLlneksmlouvyChar"/>
    <w:link w:val="AKFZsmlouvaslovn"/>
    <w:rsid w:val="009566E9"/>
    <w:rPr>
      <w:rFonts w:ascii="Arial" w:hAnsi="Arial" w:cs="Arial"/>
      <w:b/>
      <w:caps/>
      <w:color w:val="595959" w:themeColor="text1" w:themeTint="A6"/>
      <w:lang w:eastAsia="en-US"/>
    </w:rPr>
  </w:style>
  <w:style w:type="numbering" w:customStyle="1" w:styleId="AKFZlneknadpis">
    <w:name w:val="AKFZ_článek nadpis"/>
    <w:uiPriority w:val="99"/>
    <w:rsid w:val="00B20BFD"/>
    <w:pPr>
      <w:numPr>
        <w:numId w:val="9"/>
      </w:numPr>
    </w:pPr>
  </w:style>
  <w:style w:type="paragraph" w:customStyle="1" w:styleId="AKFZlnektext">
    <w:name w:val="AKFZ_článek_text"/>
    <w:basedOn w:val="AKFZsmlouvaslovn"/>
    <w:link w:val="AKFZlnektextChar"/>
    <w:qFormat/>
    <w:rsid w:val="004E6E5D"/>
    <w:pPr>
      <w:keepNext w:val="0"/>
      <w:widowControl w:val="0"/>
      <w:numPr>
        <w:ilvl w:val="1"/>
      </w:numPr>
      <w:spacing w:before="0"/>
    </w:pPr>
    <w:rPr>
      <w:b w:val="0"/>
      <w:caps w:val="0"/>
    </w:rPr>
  </w:style>
  <w:style w:type="paragraph" w:customStyle="1" w:styleId="TSTextlnkuslovan">
    <w:name w:val="TS Text článku číslovaný"/>
    <w:basedOn w:val="Normln"/>
    <w:link w:val="TSTextlnkuslovanChar"/>
    <w:uiPriority w:val="99"/>
    <w:rsid w:val="00530B45"/>
    <w:pPr>
      <w:tabs>
        <w:tab w:val="num" w:pos="737"/>
      </w:tabs>
      <w:spacing w:after="120" w:line="280" w:lineRule="exact"/>
      <w:ind w:left="737" w:hanging="737"/>
    </w:pPr>
    <w:rPr>
      <w:rFonts w:cs="Times New Roman"/>
      <w:sz w:val="24"/>
      <w:szCs w:val="20"/>
    </w:rPr>
  </w:style>
  <w:style w:type="character" w:customStyle="1" w:styleId="AKFZlnektextChar">
    <w:name w:val="AKFZ_článek_text Char"/>
    <w:basedOn w:val="AKFZsmlouvaslovnChar"/>
    <w:link w:val="AKFZlnektext"/>
    <w:rsid w:val="004E6E5D"/>
    <w:rPr>
      <w:rFonts w:ascii="Arial" w:hAnsi="Arial" w:cs="Arial"/>
      <w:b w:val="0"/>
      <w:caps w:val="0"/>
      <w:color w:val="595959" w:themeColor="text1" w:themeTint="A6"/>
      <w:lang w:eastAsia="en-US"/>
    </w:rPr>
  </w:style>
  <w:style w:type="character" w:customStyle="1" w:styleId="TSTextlnkuslovanChar">
    <w:name w:val="TS Text článku číslovaný Char"/>
    <w:link w:val="TSTextlnkuslovan"/>
    <w:uiPriority w:val="99"/>
    <w:locked/>
    <w:rsid w:val="00530B45"/>
    <w:rPr>
      <w:rFonts w:ascii="Arial" w:hAnsi="Arial" w:cs="Times New Roman"/>
      <w:sz w:val="24"/>
      <w:szCs w:val="20"/>
    </w:rPr>
  </w:style>
  <w:style w:type="paragraph" w:styleId="Obsah8">
    <w:name w:val="toc 8"/>
    <w:basedOn w:val="Normln"/>
    <w:next w:val="Normln"/>
    <w:autoRedefine/>
    <w:uiPriority w:val="99"/>
    <w:rsid w:val="00DD5974"/>
    <w:pPr>
      <w:spacing w:line="276" w:lineRule="auto"/>
      <w:ind w:left="1540"/>
      <w:jc w:val="left"/>
    </w:pPr>
    <w:rPr>
      <w:rFonts w:ascii="Calibri" w:eastAsia="Times New Roman" w:hAnsi="Calibri" w:cs="Times New Roman"/>
    </w:rPr>
  </w:style>
  <w:style w:type="paragraph" w:styleId="Zkladntext">
    <w:name w:val="Body Text"/>
    <w:basedOn w:val="Normln"/>
    <w:link w:val="ZkladntextChar"/>
    <w:uiPriority w:val="99"/>
    <w:semiHidden/>
    <w:rsid w:val="000C1FFD"/>
    <w:pPr>
      <w:spacing w:after="120"/>
    </w:pPr>
  </w:style>
  <w:style w:type="character" w:customStyle="1" w:styleId="ZkladntextChar">
    <w:name w:val="Základní text Char"/>
    <w:basedOn w:val="Standardnpsmoodstavce"/>
    <w:link w:val="Zkladntext"/>
    <w:uiPriority w:val="99"/>
    <w:semiHidden/>
    <w:rsid w:val="000C1FFD"/>
    <w:rPr>
      <w:rFonts w:ascii="Arial" w:hAnsi="Arial" w:cs="Arial"/>
      <w:color w:val="595959" w:themeColor="text1" w:themeTint="A6"/>
    </w:rPr>
  </w:style>
  <w:style w:type="character" w:customStyle="1" w:styleId="Nadpis9Char">
    <w:name w:val="Nadpis 9 Char"/>
    <w:basedOn w:val="Standardnpsmoodstavce"/>
    <w:link w:val="Nadpis9"/>
    <w:uiPriority w:val="99"/>
    <w:rsid w:val="008A6521"/>
    <w:rPr>
      <w:rFonts w:asciiTheme="majorHAnsi" w:eastAsiaTheme="majorEastAsia" w:hAnsiTheme="majorHAnsi" w:cstheme="majorBidi"/>
      <w:i/>
      <w:iCs/>
      <w:color w:val="404040" w:themeColor="text1" w:themeTint="BF"/>
      <w:sz w:val="20"/>
      <w:szCs w:val="20"/>
    </w:rPr>
  </w:style>
  <w:style w:type="numbering" w:customStyle="1" w:styleId="WWOutlineListStyle">
    <w:name w:val="WW_OutlineListStyle"/>
    <w:basedOn w:val="Bezseznamu"/>
    <w:rsid w:val="00C76CE6"/>
    <w:pPr>
      <w:numPr>
        <w:numId w:val="19"/>
      </w:numPr>
    </w:pPr>
  </w:style>
  <w:style w:type="paragraph" w:customStyle="1" w:styleId="Odstavecsmlouvy">
    <w:name w:val="Odstavec smlouvy"/>
    <w:basedOn w:val="Normln"/>
    <w:rsid w:val="00C76CE6"/>
    <w:pPr>
      <w:tabs>
        <w:tab w:val="left" w:pos="1418"/>
      </w:tabs>
      <w:suppressAutoHyphens/>
      <w:autoSpaceDN w:val="0"/>
      <w:spacing w:before="28" w:after="120" w:line="276" w:lineRule="auto"/>
      <w:textAlignment w:val="baseline"/>
      <w:outlineLvl w:val="1"/>
    </w:pPr>
    <w:rPr>
      <w:rFonts w:ascii="Cambria" w:eastAsia="SimSun" w:hAnsi="Cambria" w:cs="F"/>
      <w:kern w:val="3"/>
    </w:rPr>
  </w:style>
  <w:style w:type="paragraph" w:customStyle="1" w:styleId="Pododstavecsmlouvy">
    <w:name w:val="Pododstavec smlouvy"/>
    <w:basedOn w:val="Odstavecsmlouvy"/>
    <w:rsid w:val="00C76CE6"/>
    <w:pPr>
      <w:tabs>
        <w:tab w:val="clear" w:pos="1418"/>
        <w:tab w:val="left" w:pos="2836"/>
      </w:tabs>
      <w:ind w:left="1418" w:hanging="382"/>
      <w:outlineLvl w:val="2"/>
    </w:pPr>
  </w:style>
  <w:style w:type="paragraph" w:customStyle="1" w:styleId="slovanodstavec">
    <w:name w:val="Číslovaný odstavec"/>
    <w:basedOn w:val="Odstavecsmlouvy"/>
    <w:link w:val="slovanodstavecChar"/>
    <w:qFormat/>
    <w:rsid w:val="00C76CE6"/>
    <w:pPr>
      <w:tabs>
        <w:tab w:val="clear" w:pos="1418"/>
        <w:tab w:val="left" w:pos="567"/>
      </w:tabs>
    </w:pPr>
  </w:style>
  <w:style w:type="character" w:customStyle="1" w:styleId="slovanodstavecChar">
    <w:name w:val="Číslovaný odstavec Char"/>
    <w:basedOn w:val="Standardnpsmoodstavce"/>
    <w:link w:val="slovanodstavec"/>
    <w:rsid w:val="00C76CE6"/>
    <w:rPr>
      <w:rFonts w:ascii="Cambria" w:eastAsia="SimSun" w:hAnsi="Cambria" w:cs="F"/>
      <w:kern w:val="3"/>
    </w:rPr>
  </w:style>
  <w:style w:type="paragraph" w:customStyle="1" w:styleId="HMlnek">
    <w:name w:val="HM Článek"/>
    <w:basedOn w:val="Normln"/>
    <w:qFormat/>
    <w:rsid w:val="003C0691"/>
    <w:pPr>
      <w:keepNext/>
      <w:numPr>
        <w:numId w:val="20"/>
      </w:numPr>
      <w:spacing w:before="480" w:after="240" w:line="240" w:lineRule="auto"/>
    </w:pPr>
    <w:rPr>
      <w:rFonts w:cs="Times New Roman"/>
      <w:b/>
      <w:sz w:val="26"/>
      <w:szCs w:val="26"/>
      <w:u w:val="single"/>
    </w:rPr>
  </w:style>
  <w:style w:type="paragraph" w:customStyle="1" w:styleId="HMOdstavec">
    <w:name w:val="HM Odstavec"/>
    <w:basedOn w:val="Normln"/>
    <w:qFormat/>
    <w:rsid w:val="003C0691"/>
    <w:pPr>
      <w:numPr>
        <w:ilvl w:val="1"/>
        <w:numId w:val="20"/>
      </w:numPr>
      <w:spacing w:after="120" w:line="240" w:lineRule="auto"/>
    </w:pPr>
    <w:rPr>
      <w:rFonts w:cs="Times New Roman"/>
      <w:szCs w:val="20"/>
    </w:rPr>
  </w:style>
  <w:style w:type="paragraph" w:customStyle="1" w:styleId="HMNzevodstavce">
    <w:name w:val="HM Název odstavce"/>
    <w:basedOn w:val="HMOdstavec"/>
    <w:link w:val="HMNzevodstavceChar"/>
    <w:qFormat/>
    <w:rsid w:val="003C0691"/>
    <w:rPr>
      <w:b/>
    </w:rPr>
  </w:style>
  <w:style w:type="character" w:customStyle="1" w:styleId="HMNzevodstavceChar">
    <w:name w:val="HM Název odstavce Char"/>
    <w:basedOn w:val="Standardnpsmoodstavce"/>
    <w:link w:val="HMNzevodstavce"/>
    <w:rsid w:val="003C0691"/>
    <w:rPr>
      <w:rFonts w:ascii="Arial" w:hAnsi="Arial" w:cs="Times New Roman"/>
      <w:b/>
      <w:szCs w:val="20"/>
    </w:rPr>
  </w:style>
  <w:style w:type="paragraph" w:customStyle="1" w:styleId="Odrky">
    <w:name w:val="Odrážky"/>
    <w:basedOn w:val="Normln"/>
    <w:rsid w:val="00DC5AB0"/>
    <w:pPr>
      <w:numPr>
        <w:numId w:val="29"/>
      </w:numPr>
      <w:spacing w:before="60" w:after="60" w:line="276" w:lineRule="auto"/>
    </w:pPr>
    <w:rPr>
      <w:rFonts w:ascii="Times New Roman" w:eastAsia="Times New Roman" w:hAnsi="Times New Roman"/>
      <w:sz w:val="24"/>
      <w:lang w:val="en-US" w:eastAsia="en-US" w:bidi="en-US"/>
    </w:rPr>
  </w:style>
  <w:style w:type="paragraph" w:customStyle="1" w:styleId="lneksmlouvy">
    <w:name w:val="článek_smlouvy"/>
    <w:basedOn w:val="Normln"/>
    <w:qFormat/>
    <w:rsid w:val="00DB6003"/>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33330">
      <w:bodyDiv w:val="1"/>
      <w:marLeft w:val="0"/>
      <w:marRight w:val="0"/>
      <w:marTop w:val="0"/>
      <w:marBottom w:val="0"/>
      <w:divBdr>
        <w:top w:val="none" w:sz="0" w:space="0" w:color="auto"/>
        <w:left w:val="none" w:sz="0" w:space="0" w:color="auto"/>
        <w:bottom w:val="none" w:sz="0" w:space="0" w:color="auto"/>
        <w:right w:val="none" w:sz="0" w:space="0" w:color="auto"/>
      </w:divBdr>
    </w:div>
    <w:div w:id="221528853">
      <w:bodyDiv w:val="1"/>
      <w:marLeft w:val="0"/>
      <w:marRight w:val="0"/>
      <w:marTop w:val="0"/>
      <w:marBottom w:val="0"/>
      <w:divBdr>
        <w:top w:val="none" w:sz="0" w:space="0" w:color="auto"/>
        <w:left w:val="none" w:sz="0" w:space="0" w:color="auto"/>
        <w:bottom w:val="none" w:sz="0" w:space="0" w:color="auto"/>
        <w:right w:val="none" w:sz="0" w:space="0" w:color="auto"/>
      </w:divBdr>
    </w:div>
    <w:div w:id="387917462">
      <w:bodyDiv w:val="1"/>
      <w:marLeft w:val="0"/>
      <w:marRight w:val="0"/>
      <w:marTop w:val="0"/>
      <w:marBottom w:val="0"/>
      <w:divBdr>
        <w:top w:val="none" w:sz="0" w:space="0" w:color="auto"/>
        <w:left w:val="none" w:sz="0" w:space="0" w:color="auto"/>
        <w:bottom w:val="none" w:sz="0" w:space="0" w:color="auto"/>
        <w:right w:val="none" w:sz="0" w:space="0" w:color="auto"/>
      </w:divBdr>
    </w:div>
    <w:div w:id="854003379">
      <w:bodyDiv w:val="1"/>
      <w:marLeft w:val="0"/>
      <w:marRight w:val="0"/>
      <w:marTop w:val="0"/>
      <w:marBottom w:val="0"/>
      <w:divBdr>
        <w:top w:val="none" w:sz="0" w:space="0" w:color="auto"/>
        <w:left w:val="none" w:sz="0" w:space="0" w:color="auto"/>
        <w:bottom w:val="none" w:sz="0" w:space="0" w:color="auto"/>
        <w:right w:val="none" w:sz="0" w:space="0" w:color="auto"/>
      </w:divBdr>
    </w:div>
    <w:div w:id="862324956">
      <w:bodyDiv w:val="1"/>
      <w:marLeft w:val="0"/>
      <w:marRight w:val="0"/>
      <w:marTop w:val="0"/>
      <w:marBottom w:val="0"/>
      <w:divBdr>
        <w:top w:val="none" w:sz="0" w:space="0" w:color="auto"/>
        <w:left w:val="none" w:sz="0" w:space="0" w:color="auto"/>
        <w:bottom w:val="none" w:sz="0" w:space="0" w:color="auto"/>
        <w:right w:val="none" w:sz="0" w:space="0" w:color="auto"/>
      </w:divBdr>
    </w:div>
    <w:div w:id="1104957958">
      <w:bodyDiv w:val="1"/>
      <w:marLeft w:val="0"/>
      <w:marRight w:val="0"/>
      <w:marTop w:val="0"/>
      <w:marBottom w:val="0"/>
      <w:divBdr>
        <w:top w:val="none" w:sz="0" w:space="0" w:color="auto"/>
        <w:left w:val="none" w:sz="0" w:space="0" w:color="auto"/>
        <w:bottom w:val="none" w:sz="0" w:space="0" w:color="auto"/>
        <w:right w:val="none" w:sz="0" w:space="0" w:color="auto"/>
      </w:divBdr>
    </w:div>
    <w:div w:id="1179613661">
      <w:bodyDiv w:val="1"/>
      <w:marLeft w:val="0"/>
      <w:marRight w:val="0"/>
      <w:marTop w:val="0"/>
      <w:marBottom w:val="0"/>
      <w:divBdr>
        <w:top w:val="none" w:sz="0" w:space="0" w:color="auto"/>
        <w:left w:val="none" w:sz="0" w:space="0" w:color="auto"/>
        <w:bottom w:val="none" w:sz="0" w:space="0" w:color="auto"/>
        <w:right w:val="none" w:sz="0" w:space="0" w:color="auto"/>
      </w:divBdr>
    </w:div>
    <w:div w:id="1326517922">
      <w:bodyDiv w:val="1"/>
      <w:marLeft w:val="0"/>
      <w:marRight w:val="0"/>
      <w:marTop w:val="0"/>
      <w:marBottom w:val="0"/>
      <w:divBdr>
        <w:top w:val="none" w:sz="0" w:space="0" w:color="auto"/>
        <w:left w:val="none" w:sz="0" w:space="0" w:color="auto"/>
        <w:bottom w:val="none" w:sz="0" w:space="0" w:color="auto"/>
        <w:right w:val="none" w:sz="0" w:space="0" w:color="auto"/>
      </w:divBdr>
    </w:div>
    <w:div w:id="1718813798">
      <w:bodyDiv w:val="1"/>
      <w:marLeft w:val="0"/>
      <w:marRight w:val="0"/>
      <w:marTop w:val="0"/>
      <w:marBottom w:val="0"/>
      <w:divBdr>
        <w:top w:val="none" w:sz="0" w:space="0" w:color="auto"/>
        <w:left w:val="none" w:sz="0" w:space="0" w:color="auto"/>
        <w:bottom w:val="none" w:sz="0" w:space="0" w:color="auto"/>
        <w:right w:val="none" w:sz="0" w:space="0" w:color="auto"/>
      </w:divBdr>
    </w:div>
    <w:div w:id="1723559330">
      <w:bodyDiv w:val="1"/>
      <w:marLeft w:val="0"/>
      <w:marRight w:val="0"/>
      <w:marTop w:val="0"/>
      <w:marBottom w:val="0"/>
      <w:divBdr>
        <w:top w:val="none" w:sz="0" w:space="0" w:color="auto"/>
        <w:left w:val="none" w:sz="0" w:space="0" w:color="auto"/>
        <w:bottom w:val="none" w:sz="0" w:space="0" w:color="auto"/>
        <w:right w:val="none" w:sz="0" w:space="0" w:color="auto"/>
      </w:divBdr>
    </w:div>
    <w:div w:id="1750737190">
      <w:bodyDiv w:val="1"/>
      <w:marLeft w:val="0"/>
      <w:marRight w:val="0"/>
      <w:marTop w:val="0"/>
      <w:marBottom w:val="0"/>
      <w:divBdr>
        <w:top w:val="none" w:sz="0" w:space="0" w:color="auto"/>
        <w:left w:val="none" w:sz="0" w:space="0" w:color="auto"/>
        <w:bottom w:val="none" w:sz="0" w:space="0" w:color="auto"/>
        <w:right w:val="none" w:sz="0" w:space="0" w:color="auto"/>
      </w:divBdr>
    </w:div>
    <w:div w:id="1868180070">
      <w:bodyDiv w:val="1"/>
      <w:marLeft w:val="0"/>
      <w:marRight w:val="0"/>
      <w:marTop w:val="0"/>
      <w:marBottom w:val="0"/>
      <w:divBdr>
        <w:top w:val="none" w:sz="0" w:space="0" w:color="auto"/>
        <w:left w:val="none" w:sz="0" w:space="0" w:color="auto"/>
        <w:bottom w:val="none" w:sz="0" w:space="0" w:color="auto"/>
        <w:right w:val="none" w:sz="0" w:space="0" w:color="auto"/>
      </w:divBdr>
    </w:div>
    <w:div w:id="1901476610">
      <w:bodyDiv w:val="1"/>
      <w:marLeft w:val="0"/>
      <w:marRight w:val="0"/>
      <w:marTop w:val="0"/>
      <w:marBottom w:val="0"/>
      <w:divBdr>
        <w:top w:val="none" w:sz="0" w:space="0" w:color="auto"/>
        <w:left w:val="none" w:sz="0" w:space="0" w:color="auto"/>
        <w:bottom w:val="none" w:sz="0" w:space="0" w:color="auto"/>
        <w:right w:val="none" w:sz="0" w:space="0" w:color="auto"/>
      </w:divBdr>
    </w:div>
    <w:div w:id="195123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972C8-60B9-432D-9BF0-FB2B93C13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6552</Words>
  <Characters>38658</Characters>
  <Application>Microsoft Office Word</Application>
  <DocSecurity>0</DocSecurity>
  <Lines>322</Lines>
  <Paragraphs>90</Paragraphs>
  <ScaleCrop>false</ScaleCrop>
  <HeadingPairs>
    <vt:vector size="2" baseType="variant">
      <vt:variant>
        <vt:lpstr>Název</vt:lpstr>
      </vt:variant>
      <vt:variant>
        <vt:i4>1</vt:i4>
      </vt:variant>
    </vt:vector>
  </HeadingPairs>
  <TitlesOfParts>
    <vt:vector size="1" baseType="lpstr">
      <vt:lpstr/>
    </vt:vector>
  </TitlesOfParts>
  <Company>AK Feichtinger</Company>
  <LinksUpToDate>false</LinksUpToDate>
  <CharactersWithSpaces>45120</CharactersWithSpaces>
  <SharedDoc>false</SharedDoc>
  <HLinks>
    <vt:vector size="162" baseType="variant">
      <vt:variant>
        <vt:i4>3866743</vt:i4>
      </vt:variant>
      <vt:variant>
        <vt:i4>246</vt:i4>
      </vt:variant>
      <vt:variant>
        <vt:i4>0</vt:i4>
      </vt:variant>
      <vt:variant>
        <vt:i4>5</vt:i4>
      </vt:variant>
      <vt:variant>
        <vt:lpwstr/>
      </vt:variant>
      <vt:variant>
        <vt:lpwstr>Annex01</vt:lpwstr>
      </vt:variant>
      <vt:variant>
        <vt:i4>3866743</vt:i4>
      </vt:variant>
      <vt:variant>
        <vt:i4>243</vt:i4>
      </vt:variant>
      <vt:variant>
        <vt:i4>0</vt:i4>
      </vt:variant>
      <vt:variant>
        <vt:i4>5</vt:i4>
      </vt:variant>
      <vt:variant>
        <vt:lpwstr/>
      </vt:variant>
      <vt:variant>
        <vt:lpwstr>Annex01</vt:lpwstr>
      </vt:variant>
      <vt:variant>
        <vt:i4>3866743</vt:i4>
      </vt:variant>
      <vt:variant>
        <vt:i4>210</vt:i4>
      </vt:variant>
      <vt:variant>
        <vt:i4>0</vt:i4>
      </vt:variant>
      <vt:variant>
        <vt:i4>5</vt:i4>
      </vt:variant>
      <vt:variant>
        <vt:lpwstr/>
      </vt:variant>
      <vt:variant>
        <vt:lpwstr>Annex01</vt:lpwstr>
      </vt:variant>
      <vt:variant>
        <vt:i4>3866743</vt:i4>
      </vt:variant>
      <vt:variant>
        <vt:i4>207</vt:i4>
      </vt:variant>
      <vt:variant>
        <vt:i4>0</vt:i4>
      </vt:variant>
      <vt:variant>
        <vt:i4>5</vt:i4>
      </vt:variant>
      <vt:variant>
        <vt:lpwstr/>
      </vt:variant>
      <vt:variant>
        <vt:lpwstr>Annex01</vt:lpwstr>
      </vt:variant>
      <vt:variant>
        <vt:i4>3866743</vt:i4>
      </vt:variant>
      <vt:variant>
        <vt:i4>204</vt:i4>
      </vt:variant>
      <vt:variant>
        <vt:i4>0</vt:i4>
      </vt:variant>
      <vt:variant>
        <vt:i4>5</vt:i4>
      </vt:variant>
      <vt:variant>
        <vt:lpwstr/>
      </vt:variant>
      <vt:variant>
        <vt:lpwstr>Annex01</vt:lpwstr>
      </vt:variant>
      <vt:variant>
        <vt:i4>1835022</vt:i4>
      </vt:variant>
      <vt:variant>
        <vt:i4>129</vt:i4>
      </vt:variant>
      <vt:variant>
        <vt:i4>0</vt:i4>
      </vt:variant>
      <vt:variant>
        <vt:i4>5</vt:i4>
      </vt:variant>
      <vt:variant>
        <vt:lpwstr/>
      </vt:variant>
      <vt:variant>
        <vt:lpwstr>RANGE!Annex01</vt:lpwstr>
      </vt:variant>
      <vt:variant>
        <vt:i4>1900594</vt:i4>
      </vt:variant>
      <vt:variant>
        <vt:i4>122</vt:i4>
      </vt:variant>
      <vt:variant>
        <vt:i4>0</vt:i4>
      </vt:variant>
      <vt:variant>
        <vt:i4>5</vt:i4>
      </vt:variant>
      <vt:variant>
        <vt:lpwstr/>
      </vt:variant>
      <vt:variant>
        <vt:lpwstr>_Toc298405821</vt:lpwstr>
      </vt:variant>
      <vt:variant>
        <vt:i4>1900594</vt:i4>
      </vt:variant>
      <vt:variant>
        <vt:i4>116</vt:i4>
      </vt:variant>
      <vt:variant>
        <vt:i4>0</vt:i4>
      </vt:variant>
      <vt:variant>
        <vt:i4>5</vt:i4>
      </vt:variant>
      <vt:variant>
        <vt:lpwstr/>
      </vt:variant>
      <vt:variant>
        <vt:lpwstr>_Toc298405820</vt:lpwstr>
      </vt:variant>
      <vt:variant>
        <vt:i4>1966130</vt:i4>
      </vt:variant>
      <vt:variant>
        <vt:i4>110</vt:i4>
      </vt:variant>
      <vt:variant>
        <vt:i4>0</vt:i4>
      </vt:variant>
      <vt:variant>
        <vt:i4>5</vt:i4>
      </vt:variant>
      <vt:variant>
        <vt:lpwstr/>
      </vt:variant>
      <vt:variant>
        <vt:lpwstr>_Toc298405819</vt:lpwstr>
      </vt:variant>
      <vt:variant>
        <vt:i4>1966130</vt:i4>
      </vt:variant>
      <vt:variant>
        <vt:i4>104</vt:i4>
      </vt:variant>
      <vt:variant>
        <vt:i4>0</vt:i4>
      </vt:variant>
      <vt:variant>
        <vt:i4>5</vt:i4>
      </vt:variant>
      <vt:variant>
        <vt:lpwstr/>
      </vt:variant>
      <vt:variant>
        <vt:lpwstr>_Toc298405818</vt:lpwstr>
      </vt:variant>
      <vt:variant>
        <vt:i4>1966130</vt:i4>
      </vt:variant>
      <vt:variant>
        <vt:i4>98</vt:i4>
      </vt:variant>
      <vt:variant>
        <vt:i4>0</vt:i4>
      </vt:variant>
      <vt:variant>
        <vt:i4>5</vt:i4>
      </vt:variant>
      <vt:variant>
        <vt:lpwstr/>
      </vt:variant>
      <vt:variant>
        <vt:lpwstr>_Toc298405817</vt:lpwstr>
      </vt:variant>
      <vt:variant>
        <vt:i4>1966130</vt:i4>
      </vt:variant>
      <vt:variant>
        <vt:i4>92</vt:i4>
      </vt:variant>
      <vt:variant>
        <vt:i4>0</vt:i4>
      </vt:variant>
      <vt:variant>
        <vt:i4>5</vt:i4>
      </vt:variant>
      <vt:variant>
        <vt:lpwstr/>
      </vt:variant>
      <vt:variant>
        <vt:lpwstr>_Toc298405816</vt:lpwstr>
      </vt:variant>
      <vt:variant>
        <vt:i4>1966130</vt:i4>
      </vt:variant>
      <vt:variant>
        <vt:i4>86</vt:i4>
      </vt:variant>
      <vt:variant>
        <vt:i4>0</vt:i4>
      </vt:variant>
      <vt:variant>
        <vt:i4>5</vt:i4>
      </vt:variant>
      <vt:variant>
        <vt:lpwstr/>
      </vt:variant>
      <vt:variant>
        <vt:lpwstr>_Toc298405815</vt:lpwstr>
      </vt:variant>
      <vt:variant>
        <vt:i4>1966130</vt:i4>
      </vt:variant>
      <vt:variant>
        <vt:i4>80</vt:i4>
      </vt:variant>
      <vt:variant>
        <vt:i4>0</vt:i4>
      </vt:variant>
      <vt:variant>
        <vt:i4>5</vt:i4>
      </vt:variant>
      <vt:variant>
        <vt:lpwstr/>
      </vt:variant>
      <vt:variant>
        <vt:lpwstr>_Toc298405814</vt:lpwstr>
      </vt:variant>
      <vt:variant>
        <vt:i4>1966130</vt:i4>
      </vt:variant>
      <vt:variant>
        <vt:i4>74</vt:i4>
      </vt:variant>
      <vt:variant>
        <vt:i4>0</vt:i4>
      </vt:variant>
      <vt:variant>
        <vt:i4>5</vt:i4>
      </vt:variant>
      <vt:variant>
        <vt:lpwstr/>
      </vt:variant>
      <vt:variant>
        <vt:lpwstr>_Toc298405813</vt:lpwstr>
      </vt:variant>
      <vt:variant>
        <vt:i4>1966130</vt:i4>
      </vt:variant>
      <vt:variant>
        <vt:i4>68</vt:i4>
      </vt:variant>
      <vt:variant>
        <vt:i4>0</vt:i4>
      </vt:variant>
      <vt:variant>
        <vt:i4>5</vt:i4>
      </vt:variant>
      <vt:variant>
        <vt:lpwstr/>
      </vt:variant>
      <vt:variant>
        <vt:lpwstr>_Toc298405812</vt:lpwstr>
      </vt:variant>
      <vt:variant>
        <vt:i4>1966130</vt:i4>
      </vt:variant>
      <vt:variant>
        <vt:i4>62</vt:i4>
      </vt:variant>
      <vt:variant>
        <vt:i4>0</vt:i4>
      </vt:variant>
      <vt:variant>
        <vt:i4>5</vt:i4>
      </vt:variant>
      <vt:variant>
        <vt:lpwstr/>
      </vt:variant>
      <vt:variant>
        <vt:lpwstr>_Toc298405811</vt:lpwstr>
      </vt:variant>
      <vt:variant>
        <vt:i4>1966130</vt:i4>
      </vt:variant>
      <vt:variant>
        <vt:i4>56</vt:i4>
      </vt:variant>
      <vt:variant>
        <vt:i4>0</vt:i4>
      </vt:variant>
      <vt:variant>
        <vt:i4>5</vt:i4>
      </vt:variant>
      <vt:variant>
        <vt:lpwstr/>
      </vt:variant>
      <vt:variant>
        <vt:lpwstr>_Toc298405810</vt:lpwstr>
      </vt:variant>
      <vt:variant>
        <vt:i4>2031666</vt:i4>
      </vt:variant>
      <vt:variant>
        <vt:i4>50</vt:i4>
      </vt:variant>
      <vt:variant>
        <vt:i4>0</vt:i4>
      </vt:variant>
      <vt:variant>
        <vt:i4>5</vt:i4>
      </vt:variant>
      <vt:variant>
        <vt:lpwstr/>
      </vt:variant>
      <vt:variant>
        <vt:lpwstr>_Toc298405809</vt:lpwstr>
      </vt:variant>
      <vt:variant>
        <vt:i4>2031666</vt:i4>
      </vt:variant>
      <vt:variant>
        <vt:i4>44</vt:i4>
      </vt:variant>
      <vt:variant>
        <vt:i4>0</vt:i4>
      </vt:variant>
      <vt:variant>
        <vt:i4>5</vt:i4>
      </vt:variant>
      <vt:variant>
        <vt:lpwstr/>
      </vt:variant>
      <vt:variant>
        <vt:lpwstr>_Toc298405808</vt:lpwstr>
      </vt:variant>
      <vt:variant>
        <vt:i4>2031666</vt:i4>
      </vt:variant>
      <vt:variant>
        <vt:i4>38</vt:i4>
      </vt:variant>
      <vt:variant>
        <vt:i4>0</vt:i4>
      </vt:variant>
      <vt:variant>
        <vt:i4>5</vt:i4>
      </vt:variant>
      <vt:variant>
        <vt:lpwstr/>
      </vt:variant>
      <vt:variant>
        <vt:lpwstr>_Toc298405807</vt:lpwstr>
      </vt:variant>
      <vt:variant>
        <vt:i4>2031666</vt:i4>
      </vt:variant>
      <vt:variant>
        <vt:i4>32</vt:i4>
      </vt:variant>
      <vt:variant>
        <vt:i4>0</vt:i4>
      </vt:variant>
      <vt:variant>
        <vt:i4>5</vt:i4>
      </vt:variant>
      <vt:variant>
        <vt:lpwstr/>
      </vt:variant>
      <vt:variant>
        <vt:lpwstr>_Toc298405806</vt:lpwstr>
      </vt:variant>
      <vt:variant>
        <vt:i4>2031666</vt:i4>
      </vt:variant>
      <vt:variant>
        <vt:i4>26</vt:i4>
      </vt:variant>
      <vt:variant>
        <vt:i4>0</vt:i4>
      </vt:variant>
      <vt:variant>
        <vt:i4>5</vt:i4>
      </vt:variant>
      <vt:variant>
        <vt:lpwstr/>
      </vt:variant>
      <vt:variant>
        <vt:lpwstr>_Toc298405805</vt:lpwstr>
      </vt:variant>
      <vt:variant>
        <vt:i4>2031666</vt:i4>
      </vt:variant>
      <vt:variant>
        <vt:i4>20</vt:i4>
      </vt:variant>
      <vt:variant>
        <vt:i4>0</vt:i4>
      </vt:variant>
      <vt:variant>
        <vt:i4>5</vt:i4>
      </vt:variant>
      <vt:variant>
        <vt:lpwstr/>
      </vt:variant>
      <vt:variant>
        <vt:lpwstr>_Toc298405804</vt:lpwstr>
      </vt:variant>
      <vt:variant>
        <vt:i4>2031666</vt:i4>
      </vt:variant>
      <vt:variant>
        <vt:i4>14</vt:i4>
      </vt:variant>
      <vt:variant>
        <vt:i4>0</vt:i4>
      </vt:variant>
      <vt:variant>
        <vt:i4>5</vt:i4>
      </vt:variant>
      <vt:variant>
        <vt:lpwstr/>
      </vt:variant>
      <vt:variant>
        <vt:lpwstr>_Toc298405803</vt:lpwstr>
      </vt:variant>
      <vt:variant>
        <vt:i4>2031666</vt:i4>
      </vt:variant>
      <vt:variant>
        <vt:i4>8</vt:i4>
      </vt:variant>
      <vt:variant>
        <vt:i4>0</vt:i4>
      </vt:variant>
      <vt:variant>
        <vt:i4>5</vt:i4>
      </vt:variant>
      <vt:variant>
        <vt:lpwstr/>
      </vt:variant>
      <vt:variant>
        <vt:lpwstr>_Toc298405802</vt:lpwstr>
      </vt:variant>
      <vt:variant>
        <vt:i4>2031666</vt:i4>
      </vt:variant>
      <vt:variant>
        <vt:i4>2</vt:i4>
      </vt:variant>
      <vt:variant>
        <vt:i4>0</vt:i4>
      </vt:variant>
      <vt:variant>
        <vt:i4>5</vt:i4>
      </vt:variant>
      <vt:variant>
        <vt:lpwstr/>
      </vt:variant>
      <vt:variant>
        <vt:lpwstr>_Toc298405801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Mgr. David Fyrbach;LL.M.;Kamil Šuška - AKFZF</dc:creator>
  <cp:lastModifiedBy>Lujza Smíšková</cp:lastModifiedBy>
  <cp:revision>5</cp:revision>
  <cp:lastPrinted>2015-04-09T09:28:00Z</cp:lastPrinted>
  <dcterms:created xsi:type="dcterms:W3CDTF">2015-06-24T09:22:00Z</dcterms:created>
  <dcterms:modified xsi:type="dcterms:W3CDTF">2015-06-24T11:00:00Z</dcterms:modified>
</cp:coreProperties>
</file>